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72" w:rsidRDefault="00552572" w:rsidP="00215613">
      <w:pPr>
        <w:pStyle w:val="a3"/>
        <w:spacing w:before="0" w:line="100" w:lineRule="atLeast"/>
        <w:ind w:firstLine="0"/>
        <w:jc w:val="center"/>
        <w:rPr>
          <w:rFonts w:ascii="David" w:hAnsi="David" w:cs="David"/>
          <w:b/>
          <w:bCs/>
          <w:sz w:val="36"/>
          <w:szCs w:val="36"/>
          <w:rtl/>
        </w:rPr>
      </w:pPr>
    </w:p>
    <w:p w:rsidR="00215613" w:rsidRDefault="00F240C6" w:rsidP="00215613">
      <w:pPr>
        <w:pStyle w:val="a3"/>
        <w:spacing w:before="0" w:line="100" w:lineRule="atLeast"/>
        <w:ind w:firstLine="0"/>
        <w:jc w:val="center"/>
        <w:rPr>
          <w:rFonts w:ascii="David" w:eastAsia="Times New Roman" w:hAnsi="David" w:cs="David"/>
          <w:b/>
          <w:bCs/>
          <w:sz w:val="22"/>
          <w:szCs w:val="22"/>
          <w:rtl/>
        </w:rPr>
      </w:pPr>
      <w:r w:rsidRPr="00215613">
        <w:rPr>
          <w:rFonts w:ascii="David" w:hAnsi="David" w:cs="David" w:hint="cs"/>
          <w:b/>
          <w:bCs/>
          <w:sz w:val="36"/>
          <w:szCs w:val="36"/>
          <w:rtl/>
        </w:rPr>
        <w:t>נרות יום טוב</w:t>
      </w:r>
    </w:p>
    <w:p w:rsidR="00DF62D2" w:rsidRPr="00215613" w:rsidRDefault="002B0288" w:rsidP="00215613">
      <w:pPr>
        <w:pStyle w:val="a3"/>
        <w:spacing w:before="0" w:line="100" w:lineRule="atLeast"/>
        <w:ind w:firstLine="0"/>
        <w:jc w:val="center"/>
        <w:rPr>
          <w:rFonts w:ascii="David" w:eastAsia="Times New Roman" w:hAnsi="David" w:cs="David"/>
          <w:b/>
          <w:bCs/>
          <w:sz w:val="22"/>
          <w:szCs w:val="22"/>
        </w:rPr>
      </w:pPr>
      <w:r w:rsidRPr="00215613">
        <w:rPr>
          <w:rFonts w:ascii="David" w:eastAsia="Times New Roman" w:hAnsi="David" w:cs="David" w:hint="cs"/>
          <w:b/>
          <w:bCs/>
          <w:sz w:val="22"/>
          <w:szCs w:val="22"/>
          <w:rtl/>
        </w:rPr>
        <w:t xml:space="preserve"> </w:t>
      </w:r>
    </w:p>
    <w:p w:rsidR="00DF62D2" w:rsidRPr="00135F18" w:rsidRDefault="00135F18" w:rsidP="00215613">
      <w:pPr>
        <w:pStyle w:val="Standard"/>
        <w:spacing w:line="360" w:lineRule="auto"/>
        <w:ind w:firstLine="0"/>
        <w:rPr>
          <w:rFonts w:ascii="David" w:hAnsi="David"/>
          <w:b/>
          <w:bCs/>
          <w:sz w:val="22"/>
          <w:szCs w:val="22"/>
        </w:rPr>
      </w:pPr>
      <w:r w:rsidRPr="00135F18">
        <w:rPr>
          <w:rFonts w:ascii="David" w:hAnsi="David" w:hint="cs"/>
          <w:b/>
          <w:bCs/>
          <w:sz w:val="22"/>
          <w:szCs w:val="22"/>
          <w:rtl/>
        </w:rPr>
        <w:t>א. חיוב הדלקת נרות יום טוב - המנהגים השונים בזמן ההדלקה</w:t>
      </w:r>
    </w:p>
    <w:p w:rsidR="00AB4062" w:rsidRDefault="00AB4062" w:rsidP="00AB4062">
      <w:pPr>
        <w:pStyle w:val="Standard"/>
        <w:spacing w:line="360" w:lineRule="auto"/>
        <w:ind w:firstLine="0"/>
        <w:rPr>
          <w:rFonts w:ascii="David" w:hAnsi="David" w:hint="cs"/>
          <w:sz w:val="22"/>
          <w:szCs w:val="22"/>
          <w:rtl/>
        </w:rPr>
      </w:pPr>
      <w:r>
        <w:rPr>
          <w:rFonts w:ascii="David" w:hAnsi="David" w:hint="cs"/>
          <w:sz w:val="22"/>
          <w:szCs w:val="22"/>
          <w:rtl/>
        </w:rPr>
        <w:t>החיוב להדליק</w:t>
      </w:r>
      <w:r w:rsidR="00135F18">
        <w:rPr>
          <w:rFonts w:ascii="David" w:hAnsi="David" w:hint="cs"/>
          <w:sz w:val="22"/>
          <w:szCs w:val="22"/>
          <w:rtl/>
        </w:rPr>
        <w:t xml:space="preserve"> נרות</w:t>
      </w:r>
      <w:r w:rsidR="00135F18" w:rsidRPr="00135F18">
        <w:rPr>
          <w:rFonts w:ascii="David" w:hAnsi="David" w:hint="cs"/>
          <w:b/>
          <w:bCs/>
          <w:sz w:val="22"/>
          <w:szCs w:val="22"/>
          <w:rtl/>
        </w:rPr>
        <w:t xml:space="preserve"> </w:t>
      </w:r>
      <w:r>
        <w:rPr>
          <w:rFonts w:ascii="David" w:hAnsi="David" w:hint="cs"/>
          <w:b/>
          <w:bCs/>
          <w:sz w:val="22"/>
          <w:szCs w:val="22"/>
          <w:rtl/>
        </w:rPr>
        <w:t>ב</w:t>
      </w:r>
      <w:r w:rsidR="00135F18" w:rsidRPr="00135F18">
        <w:rPr>
          <w:rFonts w:ascii="David" w:hAnsi="David" w:hint="cs"/>
          <w:b/>
          <w:bCs/>
          <w:sz w:val="22"/>
          <w:szCs w:val="22"/>
          <w:rtl/>
        </w:rPr>
        <w:t xml:space="preserve">יום טוב </w:t>
      </w:r>
      <w:r w:rsidRPr="00AB4062">
        <w:rPr>
          <w:rFonts w:ascii="David" w:hAnsi="David" w:hint="cs"/>
          <w:sz w:val="22"/>
          <w:szCs w:val="22"/>
          <w:rtl/>
        </w:rPr>
        <w:t>לא</w:t>
      </w:r>
      <w:r>
        <w:rPr>
          <w:rFonts w:ascii="David" w:hAnsi="David" w:hint="cs"/>
          <w:b/>
          <w:bCs/>
          <w:sz w:val="22"/>
          <w:szCs w:val="22"/>
          <w:rtl/>
        </w:rPr>
        <w:t xml:space="preserve"> </w:t>
      </w:r>
      <w:r w:rsidR="00135F18">
        <w:rPr>
          <w:rFonts w:ascii="David" w:hAnsi="David" w:hint="cs"/>
          <w:sz w:val="22"/>
          <w:szCs w:val="22"/>
          <w:rtl/>
        </w:rPr>
        <w:t>מפורש בדברי הגמרא והרמב"ם</w:t>
      </w:r>
      <w:r>
        <w:rPr>
          <w:rFonts w:ascii="David" w:hAnsi="David" w:hint="cs"/>
          <w:sz w:val="22"/>
          <w:szCs w:val="22"/>
          <w:rtl/>
        </w:rPr>
        <w:t>.</w:t>
      </w:r>
    </w:p>
    <w:p w:rsidR="00AB4062" w:rsidRDefault="00135F18" w:rsidP="000A7DE7">
      <w:pPr>
        <w:pStyle w:val="Standard"/>
        <w:spacing w:line="360" w:lineRule="auto"/>
        <w:ind w:firstLine="0"/>
        <w:rPr>
          <w:rFonts w:ascii="David" w:hAnsi="David" w:hint="cs"/>
          <w:sz w:val="22"/>
          <w:szCs w:val="22"/>
          <w:rtl/>
        </w:rPr>
      </w:pPr>
      <w:r>
        <w:rPr>
          <w:rFonts w:ascii="David" w:hAnsi="David" w:hint="cs"/>
          <w:sz w:val="22"/>
          <w:szCs w:val="22"/>
          <w:rtl/>
        </w:rPr>
        <w:t xml:space="preserve">הרמב"ם </w:t>
      </w:r>
      <w:r w:rsidR="00AB4062">
        <w:rPr>
          <w:rFonts w:ascii="David" w:hAnsi="David" w:hint="cs"/>
          <w:sz w:val="22"/>
          <w:szCs w:val="22"/>
          <w:rtl/>
        </w:rPr>
        <w:t xml:space="preserve">כתב </w:t>
      </w:r>
      <w:r w:rsidRPr="00135F18">
        <w:rPr>
          <w:rFonts w:ascii="David" w:hAnsi="David" w:hint="cs"/>
          <w:sz w:val="22"/>
          <w:szCs w:val="22"/>
          <w:rtl/>
        </w:rPr>
        <w:t>ב</w:t>
      </w:r>
      <w:r w:rsidR="00AB4062">
        <w:rPr>
          <w:rFonts w:ascii="David" w:hAnsi="David" w:hint="cs"/>
          <w:sz w:val="22"/>
          <w:szCs w:val="22"/>
          <w:rtl/>
        </w:rPr>
        <w:t>פרק ה' מ</w:t>
      </w:r>
      <w:r w:rsidRPr="00135F18">
        <w:rPr>
          <w:rFonts w:ascii="David" w:hAnsi="David" w:hint="cs"/>
          <w:sz w:val="22"/>
          <w:szCs w:val="22"/>
          <w:rtl/>
        </w:rPr>
        <w:t>הלכות שבת</w:t>
      </w:r>
      <w:r>
        <w:rPr>
          <w:rFonts w:ascii="David" w:hAnsi="David" w:hint="cs"/>
          <w:sz w:val="22"/>
          <w:szCs w:val="22"/>
          <w:rtl/>
        </w:rPr>
        <w:t xml:space="preserve"> </w:t>
      </w:r>
      <w:r w:rsidR="009F422F">
        <w:rPr>
          <w:rFonts w:ascii="David" w:hAnsi="David" w:hint="cs"/>
          <w:sz w:val="22"/>
          <w:szCs w:val="22"/>
          <w:rtl/>
        </w:rPr>
        <w:t xml:space="preserve">הלכה א' </w:t>
      </w:r>
      <w:r>
        <w:rPr>
          <w:rFonts w:ascii="David" w:hAnsi="David" w:hint="cs"/>
          <w:sz w:val="22"/>
          <w:szCs w:val="22"/>
          <w:rtl/>
        </w:rPr>
        <w:t xml:space="preserve">(1א) </w:t>
      </w:r>
      <w:r w:rsidR="00AB4062">
        <w:rPr>
          <w:rFonts w:ascii="David" w:hAnsi="David" w:hint="cs"/>
          <w:sz w:val="22"/>
          <w:szCs w:val="22"/>
          <w:rtl/>
        </w:rPr>
        <w:t xml:space="preserve">כי </w:t>
      </w:r>
      <w:r>
        <w:rPr>
          <w:rFonts w:ascii="David" w:hAnsi="David" w:hint="cs"/>
          <w:sz w:val="22"/>
          <w:szCs w:val="22"/>
          <w:rtl/>
        </w:rPr>
        <w:t xml:space="preserve">הדלקת נר </w:t>
      </w:r>
      <w:r w:rsidRPr="00135F18">
        <w:rPr>
          <w:rFonts w:ascii="David" w:hAnsi="David" w:hint="cs"/>
          <w:b/>
          <w:bCs/>
          <w:sz w:val="22"/>
          <w:szCs w:val="22"/>
          <w:rtl/>
        </w:rPr>
        <w:t>בשבת</w:t>
      </w:r>
      <w:r>
        <w:rPr>
          <w:rFonts w:ascii="David" w:hAnsi="David" w:hint="cs"/>
          <w:sz w:val="22"/>
          <w:szCs w:val="22"/>
          <w:rtl/>
        </w:rPr>
        <w:t xml:space="preserve"> </w:t>
      </w:r>
      <w:r w:rsidR="00AB4062">
        <w:rPr>
          <w:rFonts w:ascii="David" w:hAnsi="David" w:hint="cs"/>
          <w:sz w:val="22"/>
          <w:szCs w:val="22"/>
          <w:rtl/>
        </w:rPr>
        <w:t>היא</w:t>
      </w:r>
      <w:r>
        <w:rPr>
          <w:rFonts w:ascii="David" w:hAnsi="David" w:hint="cs"/>
          <w:sz w:val="22"/>
          <w:szCs w:val="22"/>
          <w:rtl/>
        </w:rPr>
        <w:t xml:space="preserve"> </w:t>
      </w:r>
      <w:r w:rsidRPr="00135F18">
        <w:rPr>
          <w:rFonts w:ascii="David" w:hAnsi="David" w:hint="cs"/>
          <w:b/>
          <w:bCs/>
          <w:sz w:val="22"/>
          <w:szCs w:val="22"/>
          <w:rtl/>
        </w:rPr>
        <w:t xml:space="preserve">חובה </w:t>
      </w:r>
      <w:r w:rsidR="00AB4062">
        <w:rPr>
          <w:rFonts w:ascii="David" w:hAnsi="David" w:hint="cs"/>
          <w:sz w:val="22"/>
          <w:szCs w:val="22"/>
          <w:rtl/>
        </w:rPr>
        <w:t xml:space="preserve">ונכללת במצות </w:t>
      </w:r>
      <w:r w:rsidRPr="00135F18">
        <w:rPr>
          <w:rFonts w:ascii="David" w:hAnsi="David" w:hint="cs"/>
          <w:b/>
          <w:bCs/>
          <w:sz w:val="22"/>
          <w:szCs w:val="22"/>
          <w:rtl/>
        </w:rPr>
        <w:t>עונג שבת</w:t>
      </w:r>
      <w:r w:rsidR="00AB4062">
        <w:rPr>
          <w:rFonts w:ascii="David" w:hAnsi="David" w:hint="cs"/>
          <w:sz w:val="22"/>
          <w:szCs w:val="22"/>
          <w:rtl/>
        </w:rPr>
        <w:t xml:space="preserve"> "</w:t>
      </w:r>
      <w:r>
        <w:rPr>
          <w:rFonts w:ascii="David" w:hAnsi="David" w:hint="cs"/>
          <w:sz w:val="22"/>
          <w:szCs w:val="22"/>
          <w:rtl/>
        </w:rPr>
        <w:t xml:space="preserve">וחייב לברך </w:t>
      </w:r>
      <w:r w:rsidRPr="00AB4062">
        <w:rPr>
          <w:rFonts w:ascii="David" w:hAnsi="David" w:hint="cs"/>
          <w:b/>
          <w:bCs/>
          <w:sz w:val="22"/>
          <w:szCs w:val="22"/>
          <w:rtl/>
        </w:rPr>
        <w:t>קודם הדלקה</w:t>
      </w:r>
      <w:r>
        <w:rPr>
          <w:rFonts w:ascii="David" w:hAnsi="David" w:hint="cs"/>
          <w:sz w:val="22"/>
          <w:szCs w:val="22"/>
          <w:rtl/>
        </w:rPr>
        <w:t>... להדליק נר של שבת</w:t>
      </w:r>
      <w:r w:rsidR="00AB4062">
        <w:rPr>
          <w:rFonts w:ascii="David" w:hAnsi="David" w:hint="cs"/>
          <w:sz w:val="22"/>
          <w:szCs w:val="22"/>
          <w:rtl/>
        </w:rPr>
        <w:t>"</w:t>
      </w:r>
      <w:r>
        <w:rPr>
          <w:rFonts w:ascii="David" w:hAnsi="David" w:hint="cs"/>
          <w:sz w:val="22"/>
          <w:szCs w:val="22"/>
          <w:rtl/>
        </w:rPr>
        <w:t xml:space="preserve">. </w:t>
      </w:r>
      <w:r w:rsidR="00AB4062">
        <w:rPr>
          <w:rFonts w:ascii="David" w:hAnsi="David" w:hint="cs"/>
          <w:sz w:val="22"/>
          <w:szCs w:val="22"/>
          <w:rtl/>
        </w:rPr>
        <w:t xml:space="preserve">וכתב </w:t>
      </w:r>
      <w:r>
        <w:rPr>
          <w:rFonts w:ascii="David" w:hAnsi="David" w:hint="cs"/>
          <w:sz w:val="22"/>
          <w:szCs w:val="22"/>
          <w:rtl/>
        </w:rPr>
        <w:t xml:space="preserve">בהגהות מיימוניות </w:t>
      </w:r>
      <w:r w:rsidR="00AB4062">
        <w:rPr>
          <w:rFonts w:ascii="David" w:hAnsi="David" w:hint="cs"/>
          <w:sz w:val="22"/>
          <w:szCs w:val="22"/>
          <w:rtl/>
        </w:rPr>
        <w:t>(שם) "</w:t>
      </w:r>
      <w:r>
        <w:rPr>
          <w:rFonts w:ascii="David" w:hAnsi="David" w:hint="cs"/>
          <w:sz w:val="22"/>
          <w:szCs w:val="22"/>
          <w:rtl/>
        </w:rPr>
        <w:t xml:space="preserve">וכן </w:t>
      </w:r>
      <w:r w:rsidRPr="00135F18">
        <w:rPr>
          <w:rFonts w:ascii="David" w:hAnsi="David" w:hint="cs"/>
          <w:b/>
          <w:bCs/>
          <w:sz w:val="22"/>
          <w:szCs w:val="22"/>
          <w:rtl/>
        </w:rPr>
        <w:t>ביו</w:t>
      </w:r>
      <w:r w:rsidR="00AB4062">
        <w:rPr>
          <w:rFonts w:ascii="David" w:hAnsi="David" w:hint="cs"/>
          <w:b/>
          <w:bCs/>
          <w:sz w:val="22"/>
          <w:szCs w:val="22"/>
          <w:rtl/>
        </w:rPr>
        <w:t xml:space="preserve">ם טוב </w:t>
      </w:r>
      <w:r>
        <w:rPr>
          <w:rFonts w:ascii="David" w:hAnsi="David" w:hint="cs"/>
          <w:sz w:val="22"/>
          <w:szCs w:val="22"/>
          <w:rtl/>
        </w:rPr>
        <w:t>נהגו להדליק נר</w:t>
      </w:r>
      <w:r w:rsidR="00AB4062">
        <w:rPr>
          <w:rFonts w:ascii="David" w:hAnsi="David" w:hint="cs"/>
          <w:sz w:val="22"/>
          <w:szCs w:val="22"/>
          <w:rtl/>
        </w:rPr>
        <w:t xml:space="preserve">", וציין מקור לדין זה </w:t>
      </w:r>
      <w:r w:rsidR="00AB4062">
        <w:rPr>
          <w:rFonts w:ascii="David" w:hAnsi="David" w:hint="cs"/>
          <w:b/>
          <w:bCs/>
          <w:sz w:val="22"/>
          <w:szCs w:val="22"/>
          <w:rtl/>
        </w:rPr>
        <w:t xml:space="preserve">בירושלמי </w:t>
      </w:r>
      <w:r w:rsidR="00AB4062">
        <w:rPr>
          <w:rFonts w:ascii="David" w:hAnsi="David" w:hint="cs"/>
          <w:sz w:val="22"/>
          <w:szCs w:val="22"/>
          <w:rtl/>
        </w:rPr>
        <w:t>"</w:t>
      </w:r>
      <w:r>
        <w:rPr>
          <w:rFonts w:ascii="David" w:hAnsi="David" w:hint="cs"/>
          <w:sz w:val="22"/>
          <w:szCs w:val="22"/>
          <w:rtl/>
        </w:rPr>
        <w:t xml:space="preserve">המדליק נר ביו"ט צריך לברך אקב"ו להדליק נר של </w:t>
      </w:r>
      <w:r w:rsidR="000A7DE7" w:rsidRPr="00F60399">
        <w:rPr>
          <w:rFonts w:ascii="David" w:hAnsi="David"/>
          <w:sz w:val="22"/>
          <w:szCs w:val="22"/>
          <w:rtl/>
        </w:rPr>
        <w:t>יום טוב</w:t>
      </w:r>
      <w:r>
        <w:rPr>
          <w:rFonts w:ascii="David" w:hAnsi="David" w:hint="cs"/>
          <w:sz w:val="22"/>
          <w:szCs w:val="22"/>
          <w:rtl/>
        </w:rPr>
        <w:t xml:space="preserve">. ובפרק הרואה גרסינן להדליק נר לכבוד </w:t>
      </w:r>
      <w:r w:rsidR="000A7DE7" w:rsidRPr="00F60399">
        <w:rPr>
          <w:rFonts w:ascii="David" w:hAnsi="David"/>
          <w:sz w:val="22"/>
          <w:szCs w:val="22"/>
          <w:rtl/>
        </w:rPr>
        <w:t>יום טוב</w:t>
      </w:r>
      <w:r w:rsidR="00AB4062">
        <w:rPr>
          <w:rFonts w:ascii="David" w:hAnsi="David" w:hint="cs"/>
          <w:sz w:val="22"/>
          <w:szCs w:val="22"/>
          <w:rtl/>
        </w:rPr>
        <w:t>"</w:t>
      </w:r>
      <w:r>
        <w:rPr>
          <w:rFonts w:ascii="David" w:hAnsi="David" w:hint="cs"/>
          <w:sz w:val="22"/>
          <w:szCs w:val="22"/>
          <w:rtl/>
        </w:rPr>
        <w:t xml:space="preserve">. </w:t>
      </w:r>
      <w:r w:rsidR="00AB4062">
        <w:rPr>
          <w:rFonts w:ascii="David" w:hAnsi="David" w:hint="cs"/>
          <w:sz w:val="22"/>
          <w:szCs w:val="22"/>
          <w:rtl/>
        </w:rPr>
        <w:t xml:space="preserve">אמנם כבר העיר </w:t>
      </w:r>
      <w:r>
        <w:rPr>
          <w:rFonts w:ascii="David" w:hAnsi="David" w:hint="cs"/>
          <w:sz w:val="22"/>
          <w:szCs w:val="22"/>
          <w:rtl/>
        </w:rPr>
        <w:t xml:space="preserve">בערוך השולחן (1ב) </w:t>
      </w:r>
      <w:r w:rsidR="00AB4062">
        <w:rPr>
          <w:rFonts w:ascii="David" w:hAnsi="David" w:hint="cs"/>
          <w:sz w:val="22"/>
          <w:szCs w:val="22"/>
          <w:rtl/>
        </w:rPr>
        <w:t>כי דין זה לא נמצא ב</w:t>
      </w:r>
      <w:r>
        <w:rPr>
          <w:rFonts w:ascii="David" w:hAnsi="David" w:hint="cs"/>
          <w:sz w:val="22"/>
          <w:szCs w:val="22"/>
          <w:rtl/>
        </w:rPr>
        <w:t xml:space="preserve">ירושלמי שלפנינו.     </w:t>
      </w:r>
    </w:p>
    <w:p w:rsidR="00245C80" w:rsidRDefault="00135F18" w:rsidP="000A7DE7">
      <w:pPr>
        <w:pStyle w:val="Standard"/>
        <w:spacing w:line="360" w:lineRule="auto"/>
        <w:ind w:firstLine="0"/>
        <w:rPr>
          <w:rFonts w:ascii="David" w:hAnsi="David"/>
          <w:sz w:val="22"/>
          <w:szCs w:val="22"/>
          <w:rtl/>
        </w:rPr>
      </w:pPr>
      <w:r>
        <w:rPr>
          <w:rFonts w:ascii="David" w:hAnsi="David" w:hint="cs"/>
          <w:sz w:val="22"/>
          <w:szCs w:val="22"/>
          <w:rtl/>
        </w:rPr>
        <w:t xml:space="preserve">בשולחן ערוך (1ג) </w:t>
      </w:r>
      <w:r w:rsidR="00AB4062">
        <w:rPr>
          <w:rFonts w:ascii="David" w:hAnsi="David" w:hint="cs"/>
          <w:sz w:val="22"/>
          <w:szCs w:val="22"/>
          <w:rtl/>
        </w:rPr>
        <w:t>נ</w:t>
      </w:r>
      <w:r>
        <w:rPr>
          <w:rFonts w:ascii="David" w:hAnsi="David" w:hint="cs"/>
          <w:sz w:val="22"/>
          <w:szCs w:val="22"/>
          <w:rtl/>
        </w:rPr>
        <w:t xml:space="preserve">פסק להלכה </w:t>
      </w:r>
      <w:r w:rsidRPr="00AB4062">
        <w:rPr>
          <w:rFonts w:ascii="David" w:hAnsi="David" w:hint="cs"/>
          <w:b/>
          <w:bCs/>
          <w:sz w:val="22"/>
          <w:szCs w:val="22"/>
          <w:rtl/>
        </w:rPr>
        <w:t>חובת הדלקת נר ביו</w:t>
      </w:r>
      <w:r w:rsidR="000A7DE7">
        <w:rPr>
          <w:rFonts w:ascii="David" w:hAnsi="David" w:hint="cs"/>
          <w:b/>
          <w:bCs/>
          <w:sz w:val="22"/>
          <w:szCs w:val="22"/>
          <w:rtl/>
        </w:rPr>
        <w:t>ם טוב</w:t>
      </w:r>
      <w:r w:rsidR="00AB4062" w:rsidRPr="00AB4062">
        <w:rPr>
          <w:rFonts w:ascii="David" w:hAnsi="David" w:hint="cs"/>
          <w:b/>
          <w:bCs/>
          <w:sz w:val="22"/>
          <w:szCs w:val="22"/>
          <w:rtl/>
        </w:rPr>
        <w:t xml:space="preserve"> בברכה</w:t>
      </w:r>
      <w:r w:rsidR="00AB4062">
        <w:rPr>
          <w:rFonts w:ascii="David" w:hAnsi="David" w:hint="cs"/>
          <w:b/>
          <w:bCs/>
          <w:sz w:val="22"/>
          <w:szCs w:val="22"/>
          <w:rtl/>
        </w:rPr>
        <w:t xml:space="preserve"> </w:t>
      </w:r>
      <w:r w:rsidR="00AB4062" w:rsidRPr="00AB4062">
        <w:rPr>
          <w:rFonts w:ascii="David" w:hAnsi="David" w:hint="cs"/>
          <w:sz w:val="22"/>
          <w:szCs w:val="22"/>
          <w:rtl/>
        </w:rPr>
        <w:t>"</w:t>
      </w:r>
      <w:r w:rsidR="00AB4062">
        <w:rPr>
          <w:rFonts w:ascii="David" w:hAnsi="David" w:hint="cs"/>
          <w:sz w:val="22"/>
          <w:szCs w:val="22"/>
          <w:rtl/>
        </w:rPr>
        <w:t>ל</w:t>
      </w:r>
      <w:r>
        <w:rPr>
          <w:rFonts w:ascii="David" w:hAnsi="David" w:hint="cs"/>
          <w:sz w:val="22"/>
          <w:szCs w:val="22"/>
          <w:rtl/>
        </w:rPr>
        <w:t xml:space="preserve">הדליק נר של </w:t>
      </w:r>
      <w:r w:rsidR="000A7DE7" w:rsidRPr="00F60399">
        <w:rPr>
          <w:rFonts w:ascii="David" w:hAnsi="David"/>
          <w:sz w:val="22"/>
          <w:szCs w:val="22"/>
          <w:rtl/>
        </w:rPr>
        <w:t>יום טוב</w:t>
      </w:r>
      <w:r w:rsidR="00AB4062">
        <w:rPr>
          <w:rFonts w:ascii="David" w:hAnsi="David" w:hint="cs"/>
          <w:sz w:val="22"/>
          <w:szCs w:val="22"/>
          <w:rtl/>
        </w:rPr>
        <w:t>"</w:t>
      </w:r>
      <w:r w:rsidR="000A7DE7">
        <w:rPr>
          <w:rFonts w:ascii="David" w:hAnsi="David" w:hint="cs"/>
          <w:sz w:val="22"/>
          <w:szCs w:val="22"/>
          <w:rtl/>
        </w:rPr>
        <w:t xml:space="preserve"> [</w:t>
      </w:r>
      <w:r w:rsidR="00AB4062">
        <w:rPr>
          <w:rFonts w:ascii="David" w:hAnsi="David" w:hint="cs"/>
          <w:sz w:val="22"/>
          <w:szCs w:val="22"/>
          <w:rtl/>
        </w:rPr>
        <w:t xml:space="preserve">לקמן </w:t>
      </w:r>
      <w:r>
        <w:rPr>
          <w:rFonts w:ascii="David" w:hAnsi="David" w:hint="cs"/>
          <w:sz w:val="22"/>
          <w:szCs w:val="22"/>
          <w:rtl/>
        </w:rPr>
        <w:t>(עמ</w:t>
      </w:r>
      <w:r w:rsidR="00AB4062">
        <w:rPr>
          <w:rFonts w:ascii="David" w:hAnsi="David" w:hint="cs"/>
          <w:sz w:val="22"/>
          <w:szCs w:val="22"/>
          <w:rtl/>
        </w:rPr>
        <w:t>'</w:t>
      </w:r>
      <w:r>
        <w:rPr>
          <w:rFonts w:ascii="David" w:hAnsi="David" w:hint="cs"/>
          <w:sz w:val="22"/>
          <w:szCs w:val="22"/>
          <w:rtl/>
        </w:rPr>
        <w:t xml:space="preserve"> 10) </w:t>
      </w:r>
      <w:r w:rsidR="00AB4062">
        <w:rPr>
          <w:rFonts w:ascii="David" w:hAnsi="David" w:hint="cs"/>
          <w:sz w:val="22"/>
          <w:szCs w:val="22"/>
          <w:rtl/>
        </w:rPr>
        <w:t xml:space="preserve">יבואר </w:t>
      </w:r>
      <w:r>
        <w:rPr>
          <w:rFonts w:ascii="David" w:hAnsi="David" w:hint="cs"/>
          <w:sz w:val="22"/>
          <w:szCs w:val="22"/>
          <w:rtl/>
        </w:rPr>
        <w:t xml:space="preserve">מנהג </w:t>
      </w:r>
      <w:r w:rsidR="00AB4062">
        <w:rPr>
          <w:rFonts w:ascii="David" w:hAnsi="David" w:hint="cs"/>
          <w:sz w:val="22"/>
          <w:szCs w:val="22"/>
          <w:rtl/>
        </w:rPr>
        <w:t xml:space="preserve">בני </w:t>
      </w:r>
      <w:r>
        <w:rPr>
          <w:rFonts w:ascii="David" w:hAnsi="David" w:hint="cs"/>
          <w:sz w:val="22"/>
          <w:szCs w:val="22"/>
          <w:rtl/>
        </w:rPr>
        <w:t>תימ</w:t>
      </w:r>
      <w:r w:rsidR="00AB4062">
        <w:rPr>
          <w:rFonts w:ascii="David" w:hAnsi="David" w:hint="cs"/>
          <w:sz w:val="22"/>
          <w:szCs w:val="22"/>
          <w:rtl/>
        </w:rPr>
        <w:t>ן</w:t>
      </w:r>
      <w:r>
        <w:rPr>
          <w:rFonts w:ascii="David" w:hAnsi="David" w:hint="cs"/>
          <w:sz w:val="22"/>
          <w:szCs w:val="22"/>
          <w:rtl/>
        </w:rPr>
        <w:t xml:space="preserve"> שלא להדליק</w:t>
      </w:r>
      <w:r w:rsidR="00AB4062">
        <w:rPr>
          <w:rFonts w:ascii="David" w:hAnsi="David" w:hint="cs"/>
          <w:sz w:val="22"/>
          <w:szCs w:val="22"/>
          <w:rtl/>
        </w:rPr>
        <w:t xml:space="preserve"> נר ביום טוב</w:t>
      </w:r>
      <w:r>
        <w:rPr>
          <w:rFonts w:ascii="David" w:hAnsi="David" w:hint="cs"/>
          <w:sz w:val="22"/>
          <w:szCs w:val="22"/>
          <w:rtl/>
        </w:rPr>
        <w:t>, או עכ"פ להדליק בלא ברכה</w:t>
      </w:r>
      <w:r w:rsidR="000A7DE7">
        <w:rPr>
          <w:rFonts w:ascii="David" w:hAnsi="David" w:hint="cs"/>
          <w:sz w:val="22"/>
          <w:szCs w:val="22"/>
          <w:rtl/>
        </w:rPr>
        <w:t>,</w:t>
      </w:r>
      <w:r>
        <w:rPr>
          <w:rFonts w:ascii="David" w:hAnsi="David" w:hint="cs"/>
          <w:sz w:val="22"/>
          <w:szCs w:val="22"/>
          <w:rtl/>
        </w:rPr>
        <w:t xml:space="preserve"> </w:t>
      </w:r>
      <w:r w:rsidR="00AB4062">
        <w:rPr>
          <w:rFonts w:ascii="David" w:hAnsi="David" w:hint="cs"/>
          <w:sz w:val="22"/>
          <w:szCs w:val="22"/>
          <w:rtl/>
        </w:rPr>
        <w:t xml:space="preserve">היות והרמב"ם השמיט </w:t>
      </w:r>
      <w:r>
        <w:rPr>
          <w:rFonts w:ascii="David" w:hAnsi="David" w:hint="cs"/>
          <w:sz w:val="22"/>
          <w:szCs w:val="22"/>
          <w:rtl/>
        </w:rPr>
        <w:t>דין זה</w:t>
      </w:r>
      <w:r w:rsidR="00AB4062">
        <w:rPr>
          <w:rFonts w:ascii="David" w:hAnsi="David" w:hint="cs"/>
          <w:sz w:val="22"/>
          <w:szCs w:val="22"/>
          <w:rtl/>
        </w:rPr>
        <w:t xml:space="preserve"> מחיבורו</w:t>
      </w:r>
      <w:r>
        <w:rPr>
          <w:rFonts w:ascii="David" w:hAnsi="David" w:hint="cs"/>
          <w:sz w:val="22"/>
          <w:szCs w:val="22"/>
          <w:rtl/>
        </w:rPr>
        <w:t>]</w:t>
      </w:r>
      <w:r w:rsidR="00AB4062">
        <w:rPr>
          <w:rFonts w:ascii="David" w:hAnsi="David" w:hint="cs"/>
          <w:sz w:val="22"/>
          <w:szCs w:val="22"/>
          <w:rtl/>
        </w:rPr>
        <w:t>.</w:t>
      </w:r>
    </w:p>
    <w:p w:rsidR="00A12FC3" w:rsidRDefault="00AB4062" w:rsidP="000A7DE7">
      <w:pPr>
        <w:pStyle w:val="Standard"/>
        <w:spacing w:line="360" w:lineRule="auto"/>
        <w:ind w:firstLine="0"/>
        <w:rPr>
          <w:rFonts w:ascii="David" w:hAnsi="David"/>
          <w:sz w:val="22"/>
          <w:szCs w:val="22"/>
          <w:rtl/>
        </w:rPr>
      </w:pPr>
      <w:r>
        <w:rPr>
          <w:rFonts w:ascii="David" w:hAnsi="David" w:hint="cs"/>
          <w:sz w:val="22"/>
          <w:szCs w:val="22"/>
          <w:rtl/>
        </w:rPr>
        <w:t xml:space="preserve">בהקדמה לספר הדרישה על יורה דעה, הביא בן המחבר </w:t>
      </w:r>
      <w:r w:rsidR="00135F18">
        <w:rPr>
          <w:rFonts w:ascii="David" w:hAnsi="David" w:hint="cs"/>
          <w:sz w:val="22"/>
          <w:szCs w:val="22"/>
          <w:rtl/>
        </w:rPr>
        <w:t xml:space="preserve">(1ד) </w:t>
      </w:r>
      <w:r>
        <w:rPr>
          <w:rFonts w:ascii="David" w:hAnsi="David" w:hint="cs"/>
          <w:sz w:val="22"/>
          <w:szCs w:val="22"/>
          <w:rtl/>
        </w:rPr>
        <w:t xml:space="preserve">שני </w:t>
      </w:r>
      <w:r w:rsidR="00135F18">
        <w:rPr>
          <w:rFonts w:ascii="David" w:hAnsi="David" w:hint="cs"/>
          <w:sz w:val="22"/>
          <w:szCs w:val="22"/>
          <w:rtl/>
        </w:rPr>
        <w:t>חידושים מאמו הרבנית בייל</w:t>
      </w:r>
      <w:r>
        <w:rPr>
          <w:rFonts w:ascii="David" w:hAnsi="David" w:hint="cs"/>
          <w:sz w:val="22"/>
          <w:szCs w:val="22"/>
          <w:rtl/>
        </w:rPr>
        <w:t>ה</w:t>
      </w:r>
      <w:r w:rsidR="00135F18">
        <w:rPr>
          <w:rFonts w:ascii="David" w:hAnsi="David" w:hint="cs"/>
          <w:sz w:val="22"/>
          <w:szCs w:val="22"/>
          <w:rtl/>
        </w:rPr>
        <w:t xml:space="preserve"> </w:t>
      </w:r>
      <w:r w:rsidR="001457C3">
        <w:rPr>
          <w:rFonts w:ascii="David" w:hAnsi="David" w:hint="cs"/>
          <w:sz w:val="22"/>
          <w:szCs w:val="22"/>
          <w:rtl/>
        </w:rPr>
        <w:t xml:space="preserve">ע"ה </w:t>
      </w:r>
      <w:r>
        <w:rPr>
          <w:rFonts w:ascii="David" w:hAnsi="David" w:hint="cs"/>
          <w:sz w:val="22"/>
          <w:szCs w:val="22"/>
          <w:rtl/>
        </w:rPr>
        <w:t xml:space="preserve">בדיני הדלקת נר יום טוב. הראשון, </w:t>
      </w:r>
      <w:r w:rsidR="00135F18">
        <w:rPr>
          <w:rFonts w:ascii="David" w:hAnsi="David" w:hint="cs"/>
          <w:sz w:val="22"/>
          <w:szCs w:val="22"/>
          <w:rtl/>
        </w:rPr>
        <w:t>לברך תחילה על הנרות ורק אח</w:t>
      </w:r>
      <w:r>
        <w:rPr>
          <w:rFonts w:ascii="David" w:hAnsi="David" w:hint="cs"/>
          <w:sz w:val="22"/>
          <w:szCs w:val="22"/>
          <w:rtl/>
        </w:rPr>
        <w:t xml:space="preserve">ר כך </w:t>
      </w:r>
      <w:r w:rsidR="00135F18">
        <w:rPr>
          <w:rFonts w:ascii="David" w:hAnsi="David" w:hint="cs"/>
          <w:sz w:val="22"/>
          <w:szCs w:val="22"/>
          <w:rtl/>
        </w:rPr>
        <w:t xml:space="preserve">להדליק, </w:t>
      </w:r>
      <w:r>
        <w:rPr>
          <w:rFonts w:ascii="David" w:hAnsi="David" w:hint="cs"/>
          <w:sz w:val="22"/>
          <w:szCs w:val="22"/>
          <w:rtl/>
        </w:rPr>
        <w:t xml:space="preserve">בניגוד למנהג </w:t>
      </w:r>
      <w:r w:rsidRPr="00AB4062">
        <w:rPr>
          <w:rFonts w:ascii="David" w:hAnsi="David" w:hint="cs"/>
          <w:b/>
          <w:bCs/>
          <w:sz w:val="22"/>
          <w:szCs w:val="22"/>
          <w:rtl/>
        </w:rPr>
        <w:t>בשבת</w:t>
      </w:r>
      <w:r>
        <w:rPr>
          <w:rFonts w:ascii="David" w:hAnsi="David" w:hint="cs"/>
          <w:sz w:val="22"/>
          <w:szCs w:val="22"/>
          <w:rtl/>
        </w:rPr>
        <w:t xml:space="preserve"> להדליק את הנרות </w:t>
      </w:r>
      <w:r w:rsidR="00420DAF">
        <w:rPr>
          <w:rFonts w:ascii="David" w:hAnsi="David" w:hint="cs"/>
          <w:sz w:val="22"/>
          <w:szCs w:val="22"/>
          <w:rtl/>
        </w:rPr>
        <w:t>ורק אח</w:t>
      </w:r>
      <w:r>
        <w:rPr>
          <w:rFonts w:ascii="David" w:hAnsi="David" w:hint="cs"/>
          <w:sz w:val="22"/>
          <w:szCs w:val="22"/>
          <w:rtl/>
        </w:rPr>
        <w:t>ר כך לברך</w:t>
      </w:r>
      <w:r w:rsidR="000A7DE7">
        <w:rPr>
          <w:rFonts w:ascii="David" w:hAnsi="David" w:hint="cs"/>
          <w:sz w:val="22"/>
          <w:szCs w:val="22"/>
          <w:rtl/>
        </w:rPr>
        <w:t xml:space="preserve">. כי </w:t>
      </w:r>
      <w:r w:rsidR="000A7DE7">
        <w:rPr>
          <w:rFonts w:ascii="David" w:hAnsi="David" w:hint="cs"/>
          <w:b/>
          <w:bCs/>
          <w:sz w:val="22"/>
          <w:szCs w:val="22"/>
          <w:rtl/>
        </w:rPr>
        <w:t xml:space="preserve">בשבת </w:t>
      </w:r>
      <w:r>
        <w:rPr>
          <w:rFonts w:ascii="David" w:hAnsi="David" w:hint="cs"/>
          <w:sz w:val="22"/>
          <w:szCs w:val="22"/>
          <w:rtl/>
        </w:rPr>
        <w:t>בברכה מקבלים את השבת</w:t>
      </w:r>
      <w:r w:rsidR="000A7DE7">
        <w:rPr>
          <w:rFonts w:ascii="David" w:hAnsi="David" w:hint="cs"/>
          <w:sz w:val="22"/>
          <w:szCs w:val="22"/>
          <w:rtl/>
        </w:rPr>
        <w:t>,</w:t>
      </w:r>
      <w:r>
        <w:rPr>
          <w:rFonts w:ascii="David" w:hAnsi="David" w:hint="cs"/>
          <w:sz w:val="22"/>
          <w:szCs w:val="22"/>
          <w:rtl/>
        </w:rPr>
        <w:t xml:space="preserve"> ושוב אי אפשר להדליק את הנרות [ולכן מכסים את העיניים בשעת ההדלקה כדי ש</w:t>
      </w:r>
      <w:r w:rsidR="00420DAF">
        <w:rPr>
          <w:rFonts w:ascii="David" w:hAnsi="David" w:hint="cs"/>
          <w:sz w:val="22"/>
          <w:szCs w:val="22"/>
          <w:rtl/>
        </w:rPr>
        <w:t xml:space="preserve">הברכה </w:t>
      </w:r>
      <w:r>
        <w:rPr>
          <w:rFonts w:ascii="David" w:hAnsi="David" w:hint="cs"/>
          <w:sz w:val="22"/>
          <w:szCs w:val="22"/>
          <w:rtl/>
        </w:rPr>
        <w:t>תהיה "</w:t>
      </w:r>
      <w:r w:rsidR="00420DAF">
        <w:rPr>
          <w:rFonts w:ascii="David" w:hAnsi="David" w:hint="cs"/>
          <w:sz w:val="22"/>
          <w:szCs w:val="22"/>
          <w:rtl/>
        </w:rPr>
        <w:t>עובר לעשייתן</w:t>
      </w:r>
      <w:r>
        <w:rPr>
          <w:rFonts w:ascii="David" w:hAnsi="David" w:hint="cs"/>
          <w:sz w:val="22"/>
          <w:szCs w:val="22"/>
          <w:rtl/>
        </w:rPr>
        <w:t>"]</w:t>
      </w:r>
      <w:r w:rsidR="00420DAF">
        <w:rPr>
          <w:rFonts w:ascii="David" w:hAnsi="David" w:hint="cs"/>
          <w:sz w:val="22"/>
          <w:szCs w:val="22"/>
          <w:rtl/>
        </w:rPr>
        <w:t xml:space="preserve">. </w:t>
      </w:r>
      <w:r w:rsidR="000A7DE7">
        <w:rPr>
          <w:rFonts w:ascii="David" w:hAnsi="David" w:hint="cs"/>
          <w:sz w:val="22"/>
          <w:szCs w:val="22"/>
          <w:rtl/>
        </w:rPr>
        <w:t xml:space="preserve">מה שאין כן </w:t>
      </w:r>
      <w:r w:rsidR="00420DAF" w:rsidRPr="00AB4062">
        <w:rPr>
          <w:rFonts w:ascii="David" w:hAnsi="David" w:hint="cs"/>
          <w:b/>
          <w:bCs/>
          <w:sz w:val="22"/>
          <w:szCs w:val="22"/>
          <w:rtl/>
        </w:rPr>
        <w:t>ביום</w:t>
      </w:r>
      <w:r w:rsidR="00420DAF" w:rsidRPr="00420DAF">
        <w:rPr>
          <w:rFonts w:ascii="David" w:hAnsi="David" w:hint="cs"/>
          <w:b/>
          <w:bCs/>
          <w:sz w:val="22"/>
          <w:szCs w:val="22"/>
          <w:rtl/>
        </w:rPr>
        <w:t xml:space="preserve"> טוב</w:t>
      </w:r>
      <w:r w:rsidR="00420DAF">
        <w:rPr>
          <w:rFonts w:ascii="David" w:hAnsi="David" w:hint="cs"/>
          <w:sz w:val="22"/>
          <w:szCs w:val="22"/>
          <w:rtl/>
        </w:rPr>
        <w:t xml:space="preserve"> </w:t>
      </w:r>
      <w:r w:rsidR="000A7DE7">
        <w:rPr>
          <w:rFonts w:ascii="David" w:hAnsi="David" w:hint="cs"/>
          <w:sz w:val="22"/>
          <w:szCs w:val="22"/>
          <w:rtl/>
        </w:rPr>
        <w:t>שה</w:t>
      </w:r>
      <w:r w:rsidR="00420DAF">
        <w:rPr>
          <w:rFonts w:ascii="David" w:hAnsi="David" w:hint="cs"/>
          <w:sz w:val="22"/>
          <w:szCs w:val="22"/>
          <w:rtl/>
        </w:rPr>
        <w:t>הדלקה</w:t>
      </w:r>
      <w:r w:rsidR="000A7DE7">
        <w:rPr>
          <w:rFonts w:ascii="David" w:hAnsi="David" w:hint="cs"/>
          <w:sz w:val="22"/>
          <w:szCs w:val="22"/>
          <w:rtl/>
        </w:rPr>
        <w:t xml:space="preserve"> מותרת</w:t>
      </w:r>
      <w:r w:rsidR="00420DAF">
        <w:rPr>
          <w:rFonts w:ascii="David" w:hAnsi="David" w:hint="cs"/>
          <w:sz w:val="22"/>
          <w:szCs w:val="22"/>
          <w:rtl/>
        </w:rPr>
        <w:t xml:space="preserve">, </w:t>
      </w:r>
      <w:r>
        <w:rPr>
          <w:rFonts w:ascii="David" w:hAnsi="David" w:hint="cs"/>
          <w:sz w:val="22"/>
          <w:szCs w:val="22"/>
          <w:rtl/>
        </w:rPr>
        <w:t xml:space="preserve">ועל כן אפשר </w:t>
      </w:r>
      <w:r w:rsidR="00420DAF">
        <w:rPr>
          <w:rFonts w:ascii="David" w:hAnsi="David" w:hint="cs"/>
          <w:sz w:val="22"/>
          <w:szCs w:val="22"/>
          <w:rtl/>
        </w:rPr>
        <w:t xml:space="preserve">לברך תחילה </w:t>
      </w:r>
      <w:r>
        <w:rPr>
          <w:rFonts w:ascii="David" w:hAnsi="David" w:hint="cs"/>
          <w:sz w:val="22"/>
          <w:szCs w:val="22"/>
          <w:rtl/>
        </w:rPr>
        <w:t>ואחר כך "</w:t>
      </w:r>
      <w:r w:rsidR="00420DAF">
        <w:rPr>
          <w:rFonts w:ascii="David" w:hAnsi="David" w:hint="cs"/>
          <w:sz w:val="22"/>
          <w:szCs w:val="22"/>
          <w:rtl/>
        </w:rPr>
        <w:t>עובר לעשייתן</w:t>
      </w:r>
      <w:r>
        <w:rPr>
          <w:rFonts w:ascii="David" w:hAnsi="David" w:hint="cs"/>
          <w:sz w:val="22"/>
          <w:szCs w:val="22"/>
          <w:rtl/>
        </w:rPr>
        <w:t>" להדליק את הנרות</w:t>
      </w:r>
      <w:r w:rsidR="00420DAF">
        <w:rPr>
          <w:rFonts w:ascii="David" w:hAnsi="David" w:hint="cs"/>
          <w:sz w:val="22"/>
          <w:szCs w:val="22"/>
          <w:rtl/>
        </w:rPr>
        <w:t>.</w:t>
      </w:r>
      <w:r w:rsidR="00A12FC3">
        <w:rPr>
          <w:rFonts w:ascii="David" w:hAnsi="David" w:hint="cs"/>
          <w:sz w:val="22"/>
          <w:szCs w:val="22"/>
          <w:rtl/>
        </w:rPr>
        <w:t xml:space="preserve">   </w:t>
      </w:r>
    </w:p>
    <w:p w:rsidR="00135F18" w:rsidRDefault="001457C3" w:rsidP="000A7DE7">
      <w:pPr>
        <w:pStyle w:val="Standard"/>
        <w:spacing w:line="360" w:lineRule="auto"/>
        <w:ind w:firstLine="0"/>
        <w:rPr>
          <w:rFonts w:ascii="David" w:hAnsi="David"/>
          <w:sz w:val="22"/>
          <w:szCs w:val="22"/>
          <w:rtl/>
        </w:rPr>
      </w:pPr>
      <w:r>
        <w:rPr>
          <w:rFonts w:ascii="David" w:hAnsi="David" w:hint="cs"/>
          <w:sz w:val="22"/>
          <w:szCs w:val="22"/>
          <w:rtl/>
        </w:rPr>
        <w:t xml:space="preserve">והחידוש השני (2א), </w:t>
      </w:r>
      <w:r w:rsidR="00A12FC3">
        <w:rPr>
          <w:rFonts w:ascii="David" w:hAnsi="David" w:hint="cs"/>
          <w:sz w:val="22"/>
          <w:szCs w:val="22"/>
          <w:rtl/>
        </w:rPr>
        <w:t xml:space="preserve">להוציא ממנהג העולם </w:t>
      </w:r>
      <w:r w:rsidR="00A12FC3" w:rsidRPr="00A12FC3">
        <w:rPr>
          <w:rFonts w:ascii="David" w:hAnsi="David" w:hint="cs"/>
          <w:b/>
          <w:bCs/>
          <w:sz w:val="22"/>
          <w:szCs w:val="22"/>
          <w:rtl/>
        </w:rPr>
        <w:t>שביו</w:t>
      </w:r>
      <w:r w:rsidR="000A7DE7">
        <w:rPr>
          <w:rFonts w:ascii="David" w:hAnsi="David" w:hint="cs"/>
          <w:b/>
          <w:bCs/>
          <w:sz w:val="22"/>
          <w:szCs w:val="22"/>
          <w:rtl/>
        </w:rPr>
        <w:t>ם טוב</w:t>
      </w:r>
      <w:r w:rsidR="00A12FC3">
        <w:rPr>
          <w:rFonts w:ascii="David" w:hAnsi="David" w:hint="cs"/>
          <w:sz w:val="22"/>
          <w:szCs w:val="22"/>
          <w:rtl/>
        </w:rPr>
        <w:t xml:space="preserve"> מדליקים </w:t>
      </w:r>
      <w:r>
        <w:rPr>
          <w:rFonts w:ascii="David" w:hAnsi="David" w:hint="cs"/>
          <w:sz w:val="22"/>
          <w:szCs w:val="22"/>
          <w:rtl/>
        </w:rPr>
        <w:t xml:space="preserve">נרות </w:t>
      </w:r>
      <w:r w:rsidR="00A12FC3">
        <w:rPr>
          <w:rFonts w:ascii="David" w:hAnsi="David" w:hint="cs"/>
          <w:sz w:val="22"/>
          <w:szCs w:val="22"/>
          <w:rtl/>
        </w:rPr>
        <w:t xml:space="preserve">רק </w:t>
      </w:r>
      <w:r w:rsidR="00A12FC3" w:rsidRPr="00A12FC3">
        <w:rPr>
          <w:rFonts w:ascii="David" w:hAnsi="David" w:hint="cs"/>
          <w:b/>
          <w:bCs/>
          <w:sz w:val="22"/>
          <w:szCs w:val="22"/>
          <w:rtl/>
        </w:rPr>
        <w:t>בלילה</w:t>
      </w:r>
      <w:r w:rsidR="00A12FC3">
        <w:rPr>
          <w:rFonts w:ascii="David" w:hAnsi="David" w:hint="cs"/>
          <w:sz w:val="22"/>
          <w:szCs w:val="22"/>
          <w:rtl/>
        </w:rPr>
        <w:t xml:space="preserve"> ולא מבעו</w:t>
      </w:r>
      <w:r>
        <w:rPr>
          <w:rFonts w:ascii="David" w:hAnsi="David" w:hint="cs"/>
          <w:sz w:val="22"/>
          <w:szCs w:val="22"/>
          <w:rtl/>
        </w:rPr>
        <w:t>ד יום</w:t>
      </w:r>
      <w:r w:rsidR="00A12FC3">
        <w:rPr>
          <w:rFonts w:ascii="David" w:hAnsi="David" w:hint="cs"/>
          <w:sz w:val="22"/>
          <w:szCs w:val="22"/>
          <w:rtl/>
        </w:rPr>
        <w:t xml:space="preserve">, </w:t>
      </w:r>
      <w:r>
        <w:rPr>
          <w:rFonts w:ascii="David" w:hAnsi="David" w:hint="cs"/>
          <w:sz w:val="22"/>
          <w:szCs w:val="22"/>
          <w:rtl/>
        </w:rPr>
        <w:t xml:space="preserve">ומנהג זה אכן ראוי </w:t>
      </w:r>
      <w:r w:rsidR="00A12FC3" w:rsidRPr="001457C3">
        <w:rPr>
          <w:rFonts w:ascii="David" w:hAnsi="David" w:hint="cs"/>
          <w:b/>
          <w:bCs/>
          <w:sz w:val="22"/>
          <w:szCs w:val="22"/>
          <w:rtl/>
        </w:rPr>
        <w:t>ביו</w:t>
      </w:r>
      <w:r w:rsidR="000A7DE7">
        <w:rPr>
          <w:rFonts w:ascii="David" w:hAnsi="David" w:hint="cs"/>
          <w:b/>
          <w:bCs/>
          <w:sz w:val="22"/>
          <w:szCs w:val="22"/>
          <w:rtl/>
        </w:rPr>
        <w:t xml:space="preserve">ם טוב </w:t>
      </w:r>
      <w:r w:rsidR="00A12FC3" w:rsidRPr="001457C3">
        <w:rPr>
          <w:rFonts w:ascii="David" w:hAnsi="David" w:hint="cs"/>
          <w:b/>
          <w:bCs/>
          <w:sz w:val="22"/>
          <w:szCs w:val="22"/>
          <w:rtl/>
        </w:rPr>
        <w:t>שני</w:t>
      </w:r>
      <w:r w:rsidR="00A12FC3">
        <w:rPr>
          <w:rFonts w:ascii="David" w:hAnsi="David" w:hint="cs"/>
          <w:sz w:val="22"/>
          <w:szCs w:val="22"/>
          <w:rtl/>
        </w:rPr>
        <w:t xml:space="preserve"> של גלויות שאסור</w:t>
      </w:r>
      <w:r>
        <w:rPr>
          <w:rFonts w:ascii="David" w:hAnsi="David" w:hint="cs"/>
          <w:sz w:val="22"/>
          <w:szCs w:val="22"/>
          <w:rtl/>
        </w:rPr>
        <w:t xml:space="preserve"> להכין מבעוד יום לחג השני.</w:t>
      </w:r>
      <w:r w:rsidR="00A12FC3">
        <w:rPr>
          <w:rFonts w:ascii="David" w:hAnsi="David" w:hint="cs"/>
          <w:sz w:val="22"/>
          <w:szCs w:val="22"/>
          <w:rtl/>
        </w:rPr>
        <w:t xml:space="preserve"> אבל ב</w:t>
      </w:r>
      <w:r w:rsidR="000A7DE7" w:rsidRPr="00F60399">
        <w:rPr>
          <w:rFonts w:ascii="David" w:hAnsi="David"/>
          <w:sz w:val="22"/>
          <w:szCs w:val="22"/>
          <w:rtl/>
        </w:rPr>
        <w:t>יום טוב</w:t>
      </w:r>
      <w:r w:rsidR="00A12FC3">
        <w:rPr>
          <w:rFonts w:ascii="David" w:hAnsi="David" w:hint="cs"/>
          <w:sz w:val="22"/>
          <w:szCs w:val="22"/>
          <w:rtl/>
        </w:rPr>
        <w:t xml:space="preserve"> ראשון </w:t>
      </w:r>
      <w:r>
        <w:rPr>
          <w:rFonts w:ascii="David" w:hAnsi="David" w:hint="cs"/>
          <w:sz w:val="22"/>
          <w:szCs w:val="22"/>
          <w:rtl/>
        </w:rPr>
        <w:t xml:space="preserve">עדיף </w:t>
      </w:r>
      <w:r w:rsidR="00A12FC3">
        <w:rPr>
          <w:rFonts w:ascii="David" w:hAnsi="David" w:hint="cs"/>
          <w:sz w:val="22"/>
          <w:szCs w:val="22"/>
          <w:rtl/>
        </w:rPr>
        <w:t xml:space="preserve">להדליק הנרות </w:t>
      </w:r>
      <w:r w:rsidR="00A12FC3" w:rsidRPr="00A12FC3">
        <w:rPr>
          <w:rFonts w:ascii="David" w:hAnsi="David" w:hint="cs"/>
          <w:b/>
          <w:bCs/>
          <w:sz w:val="22"/>
          <w:szCs w:val="22"/>
          <w:rtl/>
        </w:rPr>
        <w:t>מבעו</w:t>
      </w:r>
      <w:r>
        <w:rPr>
          <w:rFonts w:ascii="David" w:hAnsi="David" w:hint="cs"/>
          <w:b/>
          <w:bCs/>
          <w:sz w:val="22"/>
          <w:szCs w:val="22"/>
          <w:rtl/>
        </w:rPr>
        <w:t xml:space="preserve">ד </w:t>
      </w:r>
      <w:r w:rsidR="00A12FC3" w:rsidRPr="00A12FC3">
        <w:rPr>
          <w:rFonts w:ascii="David" w:hAnsi="David" w:hint="cs"/>
          <w:b/>
          <w:bCs/>
          <w:sz w:val="22"/>
          <w:szCs w:val="22"/>
          <w:rtl/>
        </w:rPr>
        <w:t>י</w:t>
      </w:r>
      <w:r>
        <w:rPr>
          <w:rFonts w:ascii="David" w:hAnsi="David" w:hint="cs"/>
          <w:b/>
          <w:bCs/>
          <w:sz w:val="22"/>
          <w:szCs w:val="22"/>
          <w:rtl/>
        </w:rPr>
        <w:t>ום</w:t>
      </w:r>
      <w:r w:rsidR="00A12FC3">
        <w:rPr>
          <w:rFonts w:ascii="David" w:hAnsi="David" w:hint="cs"/>
          <w:sz w:val="22"/>
          <w:szCs w:val="22"/>
          <w:rtl/>
        </w:rPr>
        <w:t xml:space="preserve">, ולקבל </w:t>
      </w:r>
      <w:r w:rsidR="000A7DE7" w:rsidRPr="00F60399">
        <w:rPr>
          <w:rFonts w:ascii="David" w:hAnsi="David"/>
          <w:sz w:val="22"/>
          <w:szCs w:val="22"/>
          <w:rtl/>
        </w:rPr>
        <w:t>יום טוב</w:t>
      </w:r>
      <w:r w:rsidR="000A7DE7">
        <w:rPr>
          <w:rFonts w:ascii="David" w:hAnsi="David" w:hint="cs"/>
          <w:sz w:val="22"/>
          <w:szCs w:val="22"/>
          <w:rtl/>
        </w:rPr>
        <w:t xml:space="preserve"> </w:t>
      </w:r>
      <w:r w:rsidR="00A12FC3">
        <w:rPr>
          <w:rFonts w:ascii="David" w:hAnsi="David" w:hint="cs"/>
          <w:sz w:val="22"/>
          <w:szCs w:val="22"/>
          <w:rtl/>
        </w:rPr>
        <w:t xml:space="preserve">בהדלקתן, כמו </w:t>
      </w:r>
      <w:r>
        <w:rPr>
          <w:rFonts w:ascii="David" w:hAnsi="David" w:hint="cs"/>
          <w:b/>
          <w:bCs/>
          <w:sz w:val="22"/>
          <w:szCs w:val="22"/>
          <w:rtl/>
        </w:rPr>
        <w:t xml:space="preserve">בערב </w:t>
      </w:r>
      <w:r w:rsidR="00A12FC3" w:rsidRPr="00A12FC3">
        <w:rPr>
          <w:rFonts w:ascii="David" w:hAnsi="David" w:hint="cs"/>
          <w:b/>
          <w:bCs/>
          <w:sz w:val="22"/>
          <w:szCs w:val="22"/>
          <w:rtl/>
        </w:rPr>
        <w:t>שבת</w:t>
      </w:r>
      <w:r w:rsidR="00A12FC3">
        <w:rPr>
          <w:rFonts w:ascii="David" w:hAnsi="David" w:hint="cs"/>
          <w:sz w:val="22"/>
          <w:szCs w:val="22"/>
          <w:rtl/>
        </w:rPr>
        <w:t xml:space="preserve"> </w:t>
      </w:r>
      <w:r>
        <w:rPr>
          <w:rFonts w:ascii="David" w:hAnsi="David" w:hint="cs"/>
          <w:sz w:val="22"/>
          <w:szCs w:val="22"/>
          <w:rtl/>
        </w:rPr>
        <w:t>כדי ש</w:t>
      </w:r>
      <w:r w:rsidR="00A12FC3">
        <w:rPr>
          <w:rFonts w:ascii="David" w:hAnsi="David" w:hint="cs"/>
          <w:sz w:val="22"/>
          <w:szCs w:val="22"/>
          <w:rtl/>
        </w:rPr>
        <w:t>מיד בבואו מבי</w:t>
      </w:r>
      <w:r>
        <w:rPr>
          <w:rFonts w:ascii="David" w:hAnsi="David" w:hint="cs"/>
          <w:sz w:val="22"/>
          <w:szCs w:val="22"/>
          <w:rtl/>
        </w:rPr>
        <w:t xml:space="preserve">ת </w:t>
      </w:r>
      <w:r w:rsidR="00A12FC3">
        <w:rPr>
          <w:rFonts w:ascii="David" w:hAnsi="David" w:hint="cs"/>
          <w:sz w:val="22"/>
          <w:szCs w:val="22"/>
          <w:rtl/>
        </w:rPr>
        <w:t>הכנס</w:t>
      </w:r>
      <w:r>
        <w:rPr>
          <w:rFonts w:ascii="David" w:hAnsi="David" w:hint="cs"/>
          <w:sz w:val="22"/>
          <w:szCs w:val="22"/>
          <w:rtl/>
        </w:rPr>
        <w:t>ת יהיה "השלחן ערוך והנר דולק"</w:t>
      </w:r>
      <w:r w:rsidR="00A12FC3">
        <w:rPr>
          <w:rFonts w:ascii="David" w:hAnsi="David" w:hint="cs"/>
          <w:sz w:val="22"/>
          <w:szCs w:val="22"/>
          <w:rtl/>
        </w:rPr>
        <w:t xml:space="preserve">. </w:t>
      </w:r>
    </w:p>
    <w:p w:rsidR="001457C3" w:rsidRDefault="001457C3" w:rsidP="001457C3">
      <w:pPr>
        <w:pStyle w:val="Standard"/>
        <w:spacing w:line="360" w:lineRule="auto"/>
        <w:ind w:firstLine="0"/>
        <w:rPr>
          <w:rFonts w:ascii="David" w:hAnsi="David" w:hint="cs"/>
          <w:sz w:val="22"/>
          <w:szCs w:val="22"/>
          <w:rtl/>
        </w:rPr>
      </w:pPr>
      <w:r>
        <w:rPr>
          <w:rFonts w:ascii="David" w:hAnsi="David" w:hint="cs"/>
          <w:sz w:val="22"/>
          <w:szCs w:val="22"/>
          <w:rtl/>
        </w:rPr>
        <w:t xml:space="preserve">מאידך, בספר </w:t>
      </w:r>
      <w:r w:rsidR="00FD5898">
        <w:rPr>
          <w:rFonts w:ascii="David" w:hAnsi="David" w:hint="cs"/>
          <w:sz w:val="22"/>
          <w:szCs w:val="22"/>
          <w:rtl/>
        </w:rPr>
        <w:t>מטה אפרים (2ב) הביא את מנהג העולם להדליק נרות יו"ט ב</w:t>
      </w:r>
      <w:r w:rsidR="00FD5898" w:rsidRPr="00FD5898">
        <w:rPr>
          <w:rFonts w:ascii="David" w:hAnsi="David" w:hint="cs"/>
          <w:b/>
          <w:bCs/>
          <w:sz w:val="22"/>
          <w:szCs w:val="22"/>
          <w:rtl/>
        </w:rPr>
        <w:t>לילה</w:t>
      </w:r>
      <w:r w:rsidR="00FD5898">
        <w:rPr>
          <w:rFonts w:ascii="David" w:hAnsi="David" w:hint="cs"/>
          <w:sz w:val="22"/>
          <w:szCs w:val="22"/>
          <w:rtl/>
        </w:rPr>
        <w:t xml:space="preserve">, </w:t>
      </w:r>
      <w:r>
        <w:rPr>
          <w:rFonts w:ascii="David" w:hAnsi="David" w:hint="cs"/>
          <w:sz w:val="22"/>
          <w:szCs w:val="22"/>
          <w:rtl/>
        </w:rPr>
        <w:t xml:space="preserve">וראה </w:t>
      </w:r>
      <w:r w:rsidR="00FD5898">
        <w:rPr>
          <w:rFonts w:ascii="David" w:hAnsi="David" w:hint="cs"/>
          <w:sz w:val="22"/>
          <w:szCs w:val="22"/>
          <w:rtl/>
        </w:rPr>
        <w:t xml:space="preserve">בפירוש אלף למטה </w:t>
      </w:r>
      <w:r>
        <w:rPr>
          <w:rFonts w:ascii="David" w:hAnsi="David" w:hint="cs"/>
          <w:sz w:val="22"/>
          <w:szCs w:val="22"/>
          <w:rtl/>
        </w:rPr>
        <w:t>טעם המנהג. רבי יוסף שאול נ</w:t>
      </w:r>
      <w:r w:rsidR="00FD5898">
        <w:rPr>
          <w:rFonts w:ascii="David" w:hAnsi="David" w:hint="cs"/>
          <w:sz w:val="22"/>
          <w:szCs w:val="22"/>
          <w:rtl/>
        </w:rPr>
        <w:t xml:space="preserve">תנזון (2ג) כתב טעם </w:t>
      </w:r>
      <w:r>
        <w:rPr>
          <w:rFonts w:ascii="David" w:hAnsi="David" w:hint="cs"/>
          <w:sz w:val="22"/>
          <w:szCs w:val="22"/>
          <w:rtl/>
        </w:rPr>
        <w:t xml:space="preserve">אחר, </w:t>
      </w:r>
      <w:r w:rsidR="00FD5898">
        <w:rPr>
          <w:rFonts w:ascii="David" w:hAnsi="David" w:hint="cs"/>
          <w:sz w:val="22"/>
          <w:szCs w:val="22"/>
          <w:rtl/>
        </w:rPr>
        <w:t>משום שהורגלו בסוכות להדליק בלילה ב</w:t>
      </w:r>
      <w:r>
        <w:rPr>
          <w:rFonts w:ascii="David" w:hAnsi="David" w:hint="cs"/>
          <w:sz w:val="22"/>
          <w:szCs w:val="22"/>
          <w:rtl/>
        </w:rPr>
        <w:t>מקום האכילה ב</w:t>
      </w:r>
      <w:r w:rsidR="00FD5898">
        <w:rPr>
          <w:rFonts w:ascii="David" w:hAnsi="David" w:hint="cs"/>
          <w:sz w:val="22"/>
          <w:szCs w:val="22"/>
          <w:rtl/>
        </w:rPr>
        <w:t>סוכה</w:t>
      </w:r>
      <w:r>
        <w:rPr>
          <w:rFonts w:ascii="David" w:hAnsi="David" w:hint="cs"/>
          <w:sz w:val="22"/>
          <w:szCs w:val="22"/>
          <w:rtl/>
        </w:rPr>
        <w:t>.</w:t>
      </w:r>
    </w:p>
    <w:p w:rsidR="00215613" w:rsidRDefault="00215613" w:rsidP="001D00A9">
      <w:pPr>
        <w:pStyle w:val="Standard"/>
        <w:ind w:firstLine="0"/>
        <w:rPr>
          <w:rFonts w:ascii="David" w:hAnsi="David"/>
          <w:sz w:val="22"/>
          <w:szCs w:val="22"/>
          <w:rtl/>
        </w:rPr>
      </w:pPr>
    </w:p>
    <w:p w:rsidR="00087D33" w:rsidRDefault="00087D33" w:rsidP="00215613">
      <w:pPr>
        <w:pStyle w:val="Standard"/>
        <w:spacing w:line="360" w:lineRule="auto"/>
        <w:ind w:firstLine="0"/>
        <w:rPr>
          <w:rFonts w:ascii="David" w:hAnsi="David"/>
          <w:b/>
          <w:bCs/>
          <w:sz w:val="22"/>
          <w:szCs w:val="22"/>
          <w:rtl/>
        </w:rPr>
      </w:pPr>
      <w:r w:rsidRPr="00087D33">
        <w:rPr>
          <w:rFonts w:ascii="David" w:hAnsi="David" w:hint="cs"/>
          <w:b/>
          <w:bCs/>
          <w:sz w:val="22"/>
          <w:szCs w:val="22"/>
          <w:rtl/>
        </w:rPr>
        <w:t>ב. הדלקת נרות יום טוב ושבת - מדין כבוד ועונג</w:t>
      </w:r>
    </w:p>
    <w:p w:rsidR="009F422F" w:rsidRDefault="009F422F" w:rsidP="000A7DE7">
      <w:pPr>
        <w:pStyle w:val="Standard"/>
        <w:spacing w:line="360" w:lineRule="auto"/>
        <w:ind w:firstLine="0"/>
        <w:rPr>
          <w:rFonts w:ascii="David" w:hAnsi="David" w:hint="cs"/>
          <w:sz w:val="22"/>
          <w:szCs w:val="22"/>
          <w:rtl/>
        </w:rPr>
      </w:pPr>
      <w:r>
        <w:rPr>
          <w:rFonts w:ascii="David" w:hAnsi="David" w:hint="cs"/>
          <w:sz w:val="22"/>
          <w:szCs w:val="22"/>
          <w:rtl/>
        </w:rPr>
        <w:t>לבירור שורש המנהגים מהו הזמן הראוי</w:t>
      </w:r>
      <w:r w:rsidR="00377044">
        <w:rPr>
          <w:rFonts w:ascii="David" w:hAnsi="David" w:hint="cs"/>
          <w:sz w:val="22"/>
          <w:szCs w:val="22"/>
          <w:rtl/>
        </w:rPr>
        <w:t xml:space="preserve"> </w:t>
      </w:r>
      <w:r>
        <w:rPr>
          <w:rFonts w:ascii="David" w:hAnsi="David" w:hint="cs"/>
          <w:sz w:val="22"/>
          <w:szCs w:val="22"/>
          <w:rtl/>
        </w:rPr>
        <w:t>ל</w:t>
      </w:r>
      <w:r w:rsidR="00377044">
        <w:rPr>
          <w:rFonts w:ascii="David" w:hAnsi="David" w:hint="cs"/>
          <w:sz w:val="22"/>
          <w:szCs w:val="22"/>
          <w:rtl/>
        </w:rPr>
        <w:t xml:space="preserve">הדלקת נר </w:t>
      </w:r>
      <w:r w:rsidR="000A7DE7" w:rsidRPr="00F60399">
        <w:rPr>
          <w:rFonts w:ascii="David" w:hAnsi="David"/>
          <w:sz w:val="22"/>
          <w:szCs w:val="22"/>
          <w:rtl/>
        </w:rPr>
        <w:t>יום טוב</w:t>
      </w:r>
      <w:r w:rsidR="00377044">
        <w:rPr>
          <w:rFonts w:ascii="David" w:hAnsi="David" w:hint="cs"/>
          <w:sz w:val="22"/>
          <w:szCs w:val="22"/>
          <w:rtl/>
        </w:rPr>
        <w:t xml:space="preserve">, </w:t>
      </w:r>
      <w:r w:rsidR="00377044" w:rsidRPr="00377044">
        <w:rPr>
          <w:rFonts w:ascii="David" w:hAnsi="David" w:hint="cs"/>
          <w:sz w:val="22"/>
          <w:szCs w:val="22"/>
          <w:rtl/>
        </w:rPr>
        <w:t xml:space="preserve">נקדים ללמוד את גדר הדלקת נרות </w:t>
      </w:r>
      <w:r w:rsidR="00377044" w:rsidRPr="00377044">
        <w:rPr>
          <w:rFonts w:ascii="David" w:hAnsi="David" w:hint="cs"/>
          <w:b/>
          <w:bCs/>
          <w:sz w:val="22"/>
          <w:szCs w:val="22"/>
          <w:rtl/>
        </w:rPr>
        <w:t>שבת</w:t>
      </w:r>
      <w:r w:rsidR="00377044" w:rsidRPr="00377044">
        <w:rPr>
          <w:rFonts w:ascii="David" w:hAnsi="David" w:hint="cs"/>
          <w:sz w:val="22"/>
          <w:szCs w:val="22"/>
          <w:rtl/>
        </w:rPr>
        <w:t xml:space="preserve"> העולה מדברי הרמב"ם שהובאו לעיל (1א),</w:t>
      </w:r>
      <w:r w:rsidR="00377044">
        <w:rPr>
          <w:rFonts w:ascii="David" w:hAnsi="David" w:hint="cs"/>
          <w:sz w:val="22"/>
          <w:szCs w:val="22"/>
          <w:rtl/>
        </w:rPr>
        <w:t xml:space="preserve"> </w:t>
      </w:r>
      <w:r>
        <w:rPr>
          <w:rFonts w:ascii="David" w:hAnsi="David" w:hint="cs"/>
          <w:sz w:val="22"/>
          <w:szCs w:val="22"/>
          <w:rtl/>
        </w:rPr>
        <w:t xml:space="preserve">שיסודם מדין </w:t>
      </w:r>
      <w:r w:rsidR="00377044" w:rsidRPr="00377044">
        <w:rPr>
          <w:rFonts w:ascii="David" w:hAnsi="David" w:hint="cs"/>
          <w:b/>
          <w:bCs/>
          <w:sz w:val="22"/>
          <w:szCs w:val="22"/>
          <w:rtl/>
        </w:rPr>
        <w:t>עונג שבת</w:t>
      </w:r>
      <w:r w:rsidR="000A7DE7">
        <w:rPr>
          <w:rFonts w:ascii="David" w:hAnsi="David" w:hint="cs"/>
          <w:b/>
          <w:bCs/>
          <w:sz w:val="22"/>
          <w:szCs w:val="22"/>
          <w:rtl/>
        </w:rPr>
        <w:t>,</w:t>
      </w:r>
      <w:r w:rsidR="00377044">
        <w:rPr>
          <w:rFonts w:ascii="David" w:hAnsi="David" w:hint="cs"/>
          <w:sz w:val="22"/>
          <w:szCs w:val="22"/>
          <w:rtl/>
        </w:rPr>
        <w:t xml:space="preserve"> </w:t>
      </w:r>
      <w:r w:rsidR="00377044" w:rsidRPr="00377044">
        <w:rPr>
          <w:rFonts w:ascii="David" w:hAnsi="David" w:hint="cs"/>
          <w:sz w:val="22"/>
          <w:szCs w:val="22"/>
          <w:rtl/>
        </w:rPr>
        <w:t xml:space="preserve">אשר לכאורה סותרים את </w:t>
      </w:r>
      <w:r>
        <w:rPr>
          <w:rFonts w:ascii="David" w:hAnsi="David" w:hint="cs"/>
          <w:sz w:val="22"/>
          <w:szCs w:val="22"/>
          <w:rtl/>
        </w:rPr>
        <w:t xml:space="preserve">מה שכתב הרמב"ם </w:t>
      </w:r>
      <w:r w:rsidR="00377044" w:rsidRPr="00377044">
        <w:rPr>
          <w:rFonts w:ascii="David" w:hAnsi="David" w:hint="cs"/>
          <w:sz w:val="22"/>
          <w:szCs w:val="22"/>
          <w:rtl/>
        </w:rPr>
        <w:t>ב</w:t>
      </w:r>
      <w:r w:rsidR="00377044">
        <w:rPr>
          <w:rFonts w:ascii="David" w:hAnsi="David" w:hint="cs"/>
          <w:sz w:val="22"/>
          <w:szCs w:val="22"/>
          <w:rtl/>
        </w:rPr>
        <w:t>פרק ל</w:t>
      </w:r>
      <w:r>
        <w:rPr>
          <w:rFonts w:ascii="David" w:hAnsi="David" w:hint="cs"/>
          <w:sz w:val="22"/>
          <w:szCs w:val="22"/>
          <w:rtl/>
        </w:rPr>
        <w:t xml:space="preserve">' </w:t>
      </w:r>
      <w:r w:rsidR="00377044">
        <w:rPr>
          <w:rFonts w:ascii="David" w:hAnsi="David" w:hint="cs"/>
          <w:sz w:val="22"/>
          <w:szCs w:val="22"/>
          <w:rtl/>
        </w:rPr>
        <w:t xml:space="preserve">(2ד) </w:t>
      </w:r>
      <w:r>
        <w:rPr>
          <w:rFonts w:ascii="David" w:hAnsi="David" w:hint="cs"/>
          <w:sz w:val="22"/>
          <w:szCs w:val="22"/>
          <w:rtl/>
        </w:rPr>
        <w:t xml:space="preserve">שחיוב הדלקת הנרות בשבת הוא מדין </w:t>
      </w:r>
      <w:r w:rsidR="00377044" w:rsidRPr="00377044">
        <w:rPr>
          <w:rFonts w:ascii="David" w:hAnsi="David" w:hint="cs"/>
          <w:b/>
          <w:bCs/>
          <w:sz w:val="22"/>
          <w:szCs w:val="22"/>
          <w:rtl/>
        </w:rPr>
        <w:t>כבוד השבת</w:t>
      </w:r>
      <w:r w:rsidR="00377044">
        <w:rPr>
          <w:rFonts w:ascii="David" w:hAnsi="David" w:hint="cs"/>
          <w:sz w:val="22"/>
          <w:szCs w:val="22"/>
          <w:rtl/>
        </w:rPr>
        <w:t>. ובי</w:t>
      </w:r>
      <w:r>
        <w:rPr>
          <w:rFonts w:ascii="David" w:hAnsi="David" w:hint="cs"/>
          <w:sz w:val="22"/>
          <w:szCs w:val="22"/>
          <w:rtl/>
        </w:rPr>
        <w:t xml:space="preserve">אר </w:t>
      </w:r>
      <w:r w:rsidR="00377044">
        <w:rPr>
          <w:rFonts w:ascii="David" w:hAnsi="David" w:hint="cs"/>
          <w:sz w:val="22"/>
          <w:szCs w:val="22"/>
          <w:rtl/>
        </w:rPr>
        <w:t>הגר"ח סולובייציק (3א) ש</w:t>
      </w:r>
      <w:r>
        <w:rPr>
          <w:rFonts w:ascii="David" w:hAnsi="David" w:hint="cs"/>
          <w:sz w:val="22"/>
          <w:szCs w:val="22"/>
          <w:rtl/>
        </w:rPr>
        <w:t xml:space="preserve">אכן </w:t>
      </w:r>
      <w:r w:rsidR="00377044">
        <w:rPr>
          <w:rFonts w:ascii="David" w:hAnsi="David" w:hint="cs"/>
          <w:sz w:val="22"/>
          <w:szCs w:val="22"/>
          <w:rtl/>
        </w:rPr>
        <w:t>ב</w:t>
      </w:r>
      <w:r>
        <w:rPr>
          <w:rFonts w:ascii="David" w:hAnsi="David" w:hint="cs"/>
          <w:sz w:val="22"/>
          <w:szCs w:val="22"/>
          <w:rtl/>
        </w:rPr>
        <w:t xml:space="preserve">הדלקת הנרות יש ב' דינים: </w:t>
      </w:r>
      <w:r w:rsidR="00377044">
        <w:rPr>
          <w:rFonts w:ascii="David" w:hAnsi="David" w:hint="cs"/>
          <w:sz w:val="22"/>
          <w:szCs w:val="22"/>
          <w:rtl/>
        </w:rPr>
        <w:t xml:space="preserve">דין </w:t>
      </w:r>
      <w:r w:rsidR="00377044" w:rsidRPr="009F422F">
        <w:rPr>
          <w:rFonts w:ascii="David" w:hAnsi="David" w:hint="cs"/>
          <w:b/>
          <w:bCs/>
          <w:sz w:val="22"/>
          <w:szCs w:val="22"/>
          <w:rtl/>
        </w:rPr>
        <w:t>כבוד</w:t>
      </w:r>
      <w:r w:rsidR="00377044">
        <w:rPr>
          <w:rFonts w:ascii="David" w:hAnsi="David" w:hint="cs"/>
          <w:sz w:val="22"/>
          <w:szCs w:val="22"/>
          <w:rtl/>
        </w:rPr>
        <w:t xml:space="preserve"> שיהיה הנר דולק </w:t>
      </w:r>
      <w:r w:rsidR="00377044" w:rsidRPr="009F422F">
        <w:rPr>
          <w:rFonts w:ascii="David" w:hAnsi="David" w:hint="cs"/>
          <w:b/>
          <w:bCs/>
          <w:sz w:val="22"/>
          <w:szCs w:val="22"/>
          <w:rtl/>
        </w:rPr>
        <w:t>קודם השבת</w:t>
      </w:r>
      <w:r w:rsidR="00377044">
        <w:rPr>
          <w:rFonts w:ascii="David" w:hAnsi="David" w:hint="cs"/>
          <w:sz w:val="22"/>
          <w:szCs w:val="22"/>
          <w:rtl/>
        </w:rPr>
        <w:t>, מבעו</w:t>
      </w:r>
      <w:r>
        <w:rPr>
          <w:rFonts w:ascii="David" w:hAnsi="David" w:hint="cs"/>
          <w:sz w:val="22"/>
          <w:szCs w:val="22"/>
          <w:rtl/>
        </w:rPr>
        <w:t>ד יום</w:t>
      </w:r>
      <w:r w:rsidR="00377044">
        <w:rPr>
          <w:rFonts w:ascii="David" w:hAnsi="David" w:hint="cs"/>
          <w:sz w:val="22"/>
          <w:szCs w:val="22"/>
          <w:rtl/>
        </w:rPr>
        <w:t>, ו</w:t>
      </w:r>
      <w:r>
        <w:rPr>
          <w:rFonts w:ascii="David" w:hAnsi="David" w:hint="cs"/>
          <w:sz w:val="22"/>
          <w:szCs w:val="22"/>
          <w:rtl/>
        </w:rPr>
        <w:t xml:space="preserve">דין </w:t>
      </w:r>
      <w:r>
        <w:rPr>
          <w:rFonts w:ascii="David" w:hAnsi="David" w:hint="cs"/>
          <w:b/>
          <w:bCs/>
          <w:sz w:val="22"/>
          <w:szCs w:val="22"/>
          <w:rtl/>
        </w:rPr>
        <w:t xml:space="preserve">עונג </w:t>
      </w:r>
      <w:r>
        <w:rPr>
          <w:rFonts w:ascii="David" w:hAnsi="David" w:hint="cs"/>
          <w:sz w:val="22"/>
          <w:szCs w:val="22"/>
          <w:rtl/>
        </w:rPr>
        <w:t xml:space="preserve">שיהיה הנר דלוק </w:t>
      </w:r>
      <w:r w:rsidRPr="009F422F">
        <w:rPr>
          <w:rFonts w:ascii="David" w:hAnsi="David" w:hint="cs"/>
          <w:b/>
          <w:bCs/>
          <w:sz w:val="22"/>
          <w:szCs w:val="22"/>
          <w:rtl/>
        </w:rPr>
        <w:t>בשבת</w:t>
      </w:r>
      <w:r w:rsidR="000A7DE7">
        <w:rPr>
          <w:rFonts w:ascii="David" w:hAnsi="David" w:hint="cs"/>
          <w:sz w:val="22"/>
          <w:szCs w:val="22"/>
          <w:rtl/>
        </w:rPr>
        <w:t xml:space="preserve"> - </w:t>
      </w:r>
      <w:r>
        <w:rPr>
          <w:rFonts w:ascii="David" w:hAnsi="David" w:hint="cs"/>
          <w:sz w:val="22"/>
          <w:szCs w:val="22"/>
          <w:rtl/>
        </w:rPr>
        <w:t xml:space="preserve">ואשת הדרישה סברה להדליק את </w:t>
      </w:r>
      <w:r w:rsidR="00377044">
        <w:rPr>
          <w:rFonts w:ascii="David" w:hAnsi="David" w:hint="cs"/>
          <w:sz w:val="22"/>
          <w:szCs w:val="22"/>
          <w:rtl/>
        </w:rPr>
        <w:t xml:space="preserve">הנרות מערב </w:t>
      </w:r>
      <w:r>
        <w:rPr>
          <w:rFonts w:ascii="David" w:hAnsi="David" w:hint="cs"/>
          <w:sz w:val="22"/>
          <w:szCs w:val="22"/>
          <w:rtl/>
        </w:rPr>
        <w:t xml:space="preserve">יום טוב מדין </w:t>
      </w:r>
      <w:r w:rsidR="00377044" w:rsidRPr="009F422F">
        <w:rPr>
          <w:rFonts w:ascii="David" w:hAnsi="David" w:hint="cs"/>
          <w:b/>
          <w:bCs/>
          <w:sz w:val="22"/>
          <w:szCs w:val="22"/>
          <w:rtl/>
        </w:rPr>
        <w:t>כבוד</w:t>
      </w:r>
      <w:r w:rsidR="00377044">
        <w:rPr>
          <w:rFonts w:ascii="David" w:hAnsi="David" w:hint="cs"/>
          <w:sz w:val="22"/>
          <w:szCs w:val="22"/>
          <w:rtl/>
        </w:rPr>
        <w:t xml:space="preserve"> </w:t>
      </w:r>
      <w:r>
        <w:rPr>
          <w:rFonts w:ascii="David" w:hAnsi="David" w:hint="cs"/>
          <w:sz w:val="22"/>
          <w:szCs w:val="22"/>
          <w:rtl/>
        </w:rPr>
        <w:t>יום טוב.</w:t>
      </w:r>
    </w:p>
    <w:p w:rsidR="00ED414E" w:rsidRDefault="009F422F" w:rsidP="000A7DE7">
      <w:pPr>
        <w:pStyle w:val="Standard"/>
        <w:spacing w:line="360" w:lineRule="auto"/>
        <w:ind w:firstLine="0"/>
        <w:rPr>
          <w:rFonts w:ascii="David" w:hAnsi="David"/>
          <w:sz w:val="22"/>
          <w:szCs w:val="22"/>
          <w:rtl/>
        </w:rPr>
      </w:pPr>
      <w:r>
        <w:rPr>
          <w:rFonts w:ascii="David" w:hAnsi="David" w:hint="cs"/>
          <w:sz w:val="22"/>
          <w:szCs w:val="22"/>
          <w:rtl/>
        </w:rPr>
        <w:t xml:space="preserve">והנה </w:t>
      </w:r>
      <w:r w:rsidR="002A1111">
        <w:rPr>
          <w:rFonts w:ascii="David" w:hAnsi="David" w:hint="cs"/>
          <w:sz w:val="22"/>
          <w:szCs w:val="22"/>
          <w:rtl/>
        </w:rPr>
        <w:t>במסכת שבת</w:t>
      </w:r>
      <w:r>
        <w:rPr>
          <w:rFonts w:ascii="David" w:hAnsi="David" w:hint="cs"/>
          <w:sz w:val="22"/>
          <w:szCs w:val="22"/>
          <w:rtl/>
        </w:rPr>
        <w:t xml:space="preserve"> </w:t>
      </w:r>
      <w:r w:rsidR="002A1111">
        <w:rPr>
          <w:rFonts w:ascii="David" w:hAnsi="David" w:hint="cs"/>
          <w:sz w:val="22"/>
          <w:szCs w:val="22"/>
          <w:rtl/>
        </w:rPr>
        <w:t xml:space="preserve">(3ב) </w:t>
      </w:r>
      <w:r>
        <w:rPr>
          <w:rFonts w:ascii="David" w:hAnsi="David" w:hint="cs"/>
          <w:sz w:val="22"/>
          <w:szCs w:val="22"/>
          <w:rtl/>
        </w:rPr>
        <w:t xml:space="preserve">נאמר בהלכות </w:t>
      </w:r>
      <w:r w:rsidR="002A1111">
        <w:rPr>
          <w:rFonts w:ascii="David" w:hAnsi="David" w:hint="cs"/>
          <w:sz w:val="22"/>
          <w:szCs w:val="22"/>
          <w:rtl/>
        </w:rPr>
        <w:t xml:space="preserve">הדלקת נרות שבת </w:t>
      </w:r>
      <w:r>
        <w:rPr>
          <w:rFonts w:ascii="David" w:hAnsi="David" w:hint="cs"/>
          <w:sz w:val="22"/>
          <w:szCs w:val="22"/>
          <w:rtl/>
        </w:rPr>
        <w:t>"</w:t>
      </w:r>
      <w:r w:rsidR="002A1111">
        <w:rPr>
          <w:rFonts w:ascii="David" w:hAnsi="David" w:hint="cs"/>
          <w:sz w:val="22"/>
          <w:szCs w:val="22"/>
          <w:rtl/>
        </w:rPr>
        <w:t>ובלבד שלא יקדים ולא יאחר</w:t>
      </w:r>
      <w:r>
        <w:rPr>
          <w:rFonts w:ascii="David" w:hAnsi="David" w:hint="cs"/>
          <w:sz w:val="22"/>
          <w:szCs w:val="22"/>
          <w:rtl/>
        </w:rPr>
        <w:t>"</w:t>
      </w:r>
      <w:r w:rsidR="000A7DE7">
        <w:rPr>
          <w:rFonts w:ascii="David" w:hAnsi="David" w:hint="cs"/>
          <w:sz w:val="22"/>
          <w:szCs w:val="22"/>
          <w:rtl/>
        </w:rPr>
        <w:t>.</w:t>
      </w:r>
      <w:r w:rsidR="002A1111">
        <w:rPr>
          <w:rFonts w:ascii="David" w:hAnsi="David" w:hint="cs"/>
          <w:sz w:val="22"/>
          <w:szCs w:val="22"/>
          <w:rtl/>
        </w:rPr>
        <w:t xml:space="preserve"> הפרי יצחק (3ג) </w:t>
      </w:r>
      <w:r w:rsidR="000A7DE7">
        <w:rPr>
          <w:rFonts w:ascii="David" w:hAnsi="David" w:hint="cs"/>
          <w:sz w:val="22"/>
          <w:szCs w:val="22"/>
          <w:rtl/>
        </w:rPr>
        <w:t xml:space="preserve">חקר </w:t>
      </w:r>
      <w:r w:rsidR="002A1111">
        <w:rPr>
          <w:rFonts w:ascii="David" w:hAnsi="David" w:hint="cs"/>
          <w:sz w:val="22"/>
          <w:szCs w:val="22"/>
          <w:rtl/>
        </w:rPr>
        <w:t>הא</w:t>
      </w:r>
      <w:r>
        <w:rPr>
          <w:rFonts w:ascii="David" w:hAnsi="David" w:hint="cs"/>
          <w:sz w:val="22"/>
          <w:szCs w:val="22"/>
          <w:rtl/>
        </w:rPr>
        <w:t>ם</w:t>
      </w:r>
      <w:r w:rsidR="002A1111">
        <w:rPr>
          <w:rFonts w:ascii="David" w:hAnsi="David" w:hint="cs"/>
          <w:sz w:val="22"/>
          <w:szCs w:val="22"/>
          <w:rtl/>
        </w:rPr>
        <w:t xml:space="preserve"> כוונת הגמרא שלא יאחר </w:t>
      </w:r>
      <w:r w:rsidR="002A1111" w:rsidRPr="000B60D8">
        <w:rPr>
          <w:rFonts w:ascii="David" w:hAnsi="David" w:hint="cs"/>
          <w:b/>
          <w:bCs/>
          <w:sz w:val="22"/>
          <w:szCs w:val="22"/>
          <w:rtl/>
        </w:rPr>
        <w:t>מחמת איסור</w:t>
      </w:r>
      <w:r w:rsidR="002A1111">
        <w:rPr>
          <w:rFonts w:ascii="David" w:hAnsi="David" w:hint="cs"/>
          <w:sz w:val="22"/>
          <w:szCs w:val="22"/>
          <w:rtl/>
        </w:rPr>
        <w:t xml:space="preserve"> הדלקה בשבת, או מחמת </w:t>
      </w:r>
      <w:r w:rsidR="002A1111" w:rsidRPr="000B60D8">
        <w:rPr>
          <w:rFonts w:ascii="David" w:hAnsi="David" w:hint="cs"/>
          <w:b/>
          <w:bCs/>
          <w:sz w:val="22"/>
          <w:szCs w:val="22"/>
          <w:rtl/>
        </w:rPr>
        <w:t>כבוד שבת</w:t>
      </w:r>
      <w:r w:rsidR="002A1111">
        <w:rPr>
          <w:rFonts w:ascii="David" w:hAnsi="David" w:hint="cs"/>
          <w:sz w:val="22"/>
          <w:szCs w:val="22"/>
          <w:rtl/>
        </w:rPr>
        <w:t xml:space="preserve"> שיש להדליק קודם השבת. ו</w:t>
      </w:r>
      <w:r>
        <w:rPr>
          <w:rFonts w:ascii="David" w:hAnsi="David" w:hint="cs"/>
          <w:sz w:val="22"/>
          <w:szCs w:val="22"/>
          <w:rtl/>
        </w:rPr>
        <w:t xml:space="preserve">על פי זה ביאר את הטעם להזדרז ולהדליק נר בערב יום טוב </w:t>
      </w:r>
      <w:r w:rsidR="002A1111">
        <w:rPr>
          <w:rFonts w:ascii="David" w:hAnsi="David" w:hint="cs"/>
          <w:sz w:val="22"/>
          <w:szCs w:val="22"/>
          <w:rtl/>
        </w:rPr>
        <w:t xml:space="preserve">שאין בו איסור הדלקת אש, </w:t>
      </w:r>
      <w:r>
        <w:rPr>
          <w:rFonts w:ascii="David" w:hAnsi="David" w:hint="cs"/>
          <w:sz w:val="22"/>
          <w:szCs w:val="22"/>
          <w:rtl/>
        </w:rPr>
        <w:t xml:space="preserve">ועל כן </w:t>
      </w:r>
      <w:r w:rsidR="002A1111">
        <w:rPr>
          <w:rFonts w:ascii="David" w:hAnsi="David" w:hint="cs"/>
          <w:sz w:val="22"/>
          <w:szCs w:val="22"/>
          <w:rtl/>
        </w:rPr>
        <w:t xml:space="preserve">יש להקדים </w:t>
      </w:r>
      <w:r>
        <w:rPr>
          <w:rFonts w:ascii="David" w:hAnsi="David" w:hint="cs"/>
          <w:sz w:val="22"/>
          <w:szCs w:val="22"/>
          <w:rtl/>
        </w:rPr>
        <w:t xml:space="preserve">את </w:t>
      </w:r>
      <w:r w:rsidR="002A1111">
        <w:rPr>
          <w:rFonts w:ascii="David" w:hAnsi="David" w:hint="cs"/>
          <w:sz w:val="22"/>
          <w:szCs w:val="22"/>
          <w:rtl/>
        </w:rPr>
        <w:t xml:space="preserve">ההדלקה </w:t>
      </w:r>
      <w:r>
        <w:rPr>
          <w:rFonts w:ascii="David" w:hAnsi="David" w:hint="cs"/>
          <w:sz w:val="22"/>
          <w:szCs w:val="22"/>
          <w:rtl/>
        </w:rPr>
        <w:t xml:space="preserve">מבעוד יום </w:t>
      </w:r>
      <w:r w:rsidR="002A1111">
        <w:rPr>
          <w:rFonts w:ascii="David" w:hAnsi="David" w:hint="cs"/>
          <w:sz w:val="22"/>
          <w:szCs w:val="22"/>
          <w:rtl/>
        </w:rPr>
        <w:t xml:space="preserve">מחמת </w:t>
      </w:r>
      <w:r w:rsidR="002A1111" w:rsidRPr="000A7DE7">
        <w:rPr>
          <w:rFonts w:ascii="David" w:hAnsi="David" w:hint="cs"/>
          <w:b/>
          <w:bCs/>
          <w:sz w:val="22"/>
          <w:szCs w:val="22"/>
          <w:rtl/>
        </w:rPr>
        <w:t>כבוד</w:t>
      </w:r>
      <w:r w:rsidR="002A1111">
        <w:rPr>
          <w:rFonts w:ascii="David" w:hAnsi="David" w:hint="cs"/>
          <w:sz w:val="22"/>
          <w:szCs w:val="22"/>
          <w:rtl/>
        </w:rPr>
        <w:t xml:space="preserve"> היו</w:t>
      </w:r>
      <w:r w:rsidR="00560C6F">
        <w:rPr>
          <w:rFonts w:ascii="David" w:hAnsi="David" w:hint="cs"/>
          <w:sz w:val="22"/>
          <w:szCs w:val="22"/>
          <w:rtl/>
        </w:rPr>
        <w:t>ם טוב. וכן דעת ה</w:t>
      </w:r>
      <w:r w:rsidR="00ED414E">
        <w:rPr>
          <w:rFonts w:ascii="David" w:hAnsi="David" w:hint="cs"/>
          <w:sz w:val="22"/>
          <w:szCs w:val="22"/>
          <w:rtl/>
        </w:rPr>
        <w:t>נימוקי או</w:t>
      </w:r>
      <w:r w:rsidR="00560C6F">
        <w:rPr>
          <w:rFonts w:ascii="David" w:hAnsi="David" w:hint="cs"/>
          <w:sz w:val="22"/>
          <w:szCs w:val="22"/>
          <w:rtl/>
        </w:rPr>
        <w:t>"</w:t>
      </w:r>
      <w:r w:rsidR="00ED414E">
        <w:rPr>
          <w:rFonts w:ascii="David" w:hAnsi="David" w:hint="cs"/>
          <w:sz w:val="22"/>
          <w:szCs w:val="22"/>
          <w:rtl/>
        </w:rPr>
        <w:t xml:space="preserve">ח (4א) </w:t>
      </w:r>
      <w:r w:rsidR="00ED414E" w:rsidRPr="000B60D8">
        <w:rPr>
          <w:rFonts w:ascii="David" w:hAnsi="David" w:hint="cs"/>
          <w:b/>
          <w:bCs/>
          <w:sz w:val="22"/>
          <w:szCs w:val="22"/>
          <w:rtl/>
        </w:rPr>
        <w:t>להדליק ביו"ט מבעוד יום</w:t>
      </w:r>
      <w:r w:rsidR="00ED414E">
        <w:rPr>
          <w:rFonts w:ascii="David" w:hAnsi="David" w:hint="cs"/>
          <w:sz w:val="22"/>
          <w:szCs w:val="22"/>
          <w:rtl/>
        </w:rPr>
        <w:t>, משום כבוד יו</w:t>
      </w:r>
      <w:r w:rsidR="00560C6F">
        <w:rPr>
          <w:rFonts w:ascii="David" w:hAnsi="David" w:hint="cs"/>
          <w:sz w:val="22"/>
          <w:szCs w:val="22"/>
          <w:rtl/>
        </w:rPr>
        <w:t>ם טוב</w:t>
      </w:r>
      <w:r w:rsidR="00ED414E">
        <w:rPr>
          <w:rFonts w:ascii="David" w:hAnsi="David" w:hint="cs"/>
          <w:sz w:val="22"/>
          <w:szCs w:val="22"/>
          <w:rtl/>
        </w:rPr>
        <w:t>.</w:t>
      </w:r>
    </w:p>
    <w:p w:rsidR="00F243C3" w:rsidRDefault="00F243C3" w:rsidP="000A7DE7">
      <w:pPr>
        <w:pStyle w:val="Standard"/>
        <w:spacing w:line="360" w:lineRule="auto"/>
        <w:ind w:firstLine="0"/>
        <w:rPr>
          <w:rFonts w:ascii="David" w:hAnsi="David" w:hint="cs"/>
          <w:sz w:val="22"/>
          <w:szCs w:val="22"/>
          <w:rtl/>
        </w:rPr>
      </w:pPr>
      <w:r>
        <w:rPr>
          <w:rFonts w:ascii="David" w:hAnsi="David" w:hint="cs"/>
          <w:sz w:val="22"/>
          <w:szCs w:val="22"/>
          <w:rtl/>
        </w:rPr>
        <w:t>אולם ב</w:t>
      </w:r>
      <w:r w:rsidR="000B60D8">
        <w:rPr>
          <w:rFonts w:ascii="David" w:hAnsi="David" w:hint="cs"/>
          <w:sz w:val="22"/>
          <w:szCs w:val="22"/>
          <w:rtl/>
        </w:rPr>
        <w:t>משנת יעבץ (4ב) דייק מדברי המאירי</w:t>
      </w:r>
      <w:r>
        <w:rPr>
          <w:rFonts w:ascii="David" w:hAnsi="David" w:hint="cs"/>
          <w:sz w:val="22"/>
          <w:szCs w:val="22"/>
          <w:rtl/>
        </w:rPr>
        <w:t xml:space="preserve"> </w:t>
      </w:r>
      <w:r w:rsidR="000B60D8">
        <w:rPr>
          <w:rFonts w:ascii="David" w:hAnsi="David" w:hint="cs"/>
          <w:sz w:val="22"/>
          <w:szCs w:val="22"/>
          <w:rtl/>
        </w:rPr>
        <w:t>(4ג) ש</w:t>
      </w:r>
      <w:r>
        <w:rPr>
          <w:rFonts w:ascii="David" w:hAnsi="David" w:hint="cs"/>
          <w:sz w:val="22"/>
          <w:szCs w:val="22"/>
          <w:rtl/>
        </w:rPr>
        <w:t xml:space="preserve">צריך להדליק את הנרות </w:t>
      </w:r>
      <w:r>
        <w:rPr>
          <w:rFonts w:ascii="David" w:hAnsi="David" w:hint="cs"/>
          <w:b/>
          <w:bCs/>
          <w:sz w:val="22"/>
          <w:szCs w:val="22"/>
          <w:rtl/>
        </w:rPr>
        <w:t xml:space="preserve">בליל </w:t>
      </w:r>
      <w:r>
        <w:rPr>
          <w:rFonts w:ascii="David" w:hAnsi="David" w:hint="cs"/>
          <w:sz w:val="22"/>
          <w:szCs w:val="22"/>
          <w:rtl/>
        </w:rPr>
        <w:t>יום טוב</w:t>
      </w:r>
      <w:r w:rsidR="000A7DE7">
        <w:rPr>
          <w:rFonts w:ascii="David" w:hAnsi="David" w:hint="cs"/>
          <w:sz w:val="22"/>
          <w:szCs w:val="22"/>
          <w:rtl/>
        </w:rPr>
        <w:t>.</w:t>
      </w:r>
      <w:r>
        <w:rPr>
          <w:rFonts w:ascii="David" w:hAnsi="David" w:hint="cs"/>
          <w:sz w:val="22"/>
          <w:szCs w:val="22"/>
          <w:rtl/>
        </w:rPr>
        <w:t xml:space="preserve"> </w:t>
      </w:r>
      <w:r w:rsidR="000A7DE7">
        <w:rPr>
          <w:rFonts w:ascii="David" w:hAnsi="David" w:hint="cs"/>
          <w:sz w:val="22"/>
          <w:szCs w:val="22"/>
          <w:rtl/>
        </w:rPr>
        <w:t>ו</w:t>
      </w:r>
      <w:r w:rsidR="000B60D8">
        <w:rPr>
          <w:rFonts w:ascii="David" w:hAnsi="David" w:hint="cs"/>
          <w:sz w:val="22"/>
          <w:szCs w:val="22"/>
          <w:rtl/>
        </w:rPr>
        <w:t>ב</w:t>
      </w:r>
      <w:r>
        <w:rPr>
          <w:rFonts w:ascii="David" w:hAnsi="David" w:hint="cs"/>
          <w:sz w:val="22"/>
          <w:szCs w:val="22"/>
          <w:rtl/>
        </w:rPr>
        <w:t xml:space="preserve">ספר </w:t>
      </w:r>
      <w:r w:rsidR="000B60D8">
        <w:rPr>
          <w:rFonts w:ascii="David" w:hAnsi="David" w:hint="cs"/>
          <w:sz w:val="22"/>
          <w:szCs w:val="22"/>
          <w:rtl/>
        </w:rPr>
        <w:t xml:space="preserve">רץ כצבי (4ד) </w:t>
      </w:r>
      <w:r>
        <w:rPr>
          <w:rFonts w:ascii="David" w:hAnsi="David" w:hint="cs"/>
          <w:sz w:val="22"/>
          <w:szCs w:val="22"/>
          <w:rtl/>
        </w:rPr>
        <w:t xml:space="preserve">ביאר שנחלקו </w:t>
      </w:r>
      <w:r w:rsidR="000B60D8">
        <w:rPr>
          <w:rFonts w:ascii="David" w:hAnsi="David" w:hint="cs"/>
          <w:sz w:val="22"/>
          <w:szCs w:val="22"/>
          <w:rtl/>
        </w:rPr>
        <w:t xml:space="preserve">הרמב"ם והמאירי, </w:t>
      </w:r>
      <w:r>
        <w:rPr>
          <w:rFonts w:ascii="David" w:hAnsi="David" w:hint="cs"/>
          <w:sz w:val="22"/>
          <w:szCs w:val="22"/>
          <w:rtl/>
        </w:rPr>
        <w:t xml:space="preserve">האם צריך </w:t>
      </w:r>
      <w:r w:rsidR="000B60D8">
        <w:rPr>
          <w:rFonts w:ascii="David" w:hAnsi="David" w:hint="cs"/>
          <w:sz w:val="22"/>
          <w:szCs w:val="22"/>
          <w:rtl/>
        </w:rPr>
        <w:t xml:space="preserve">להדליק </w:t>
      </w:r>
      <w:r>
        <w:rPr>
          <w:rFonts w:ascii="David" w:hAnsi="David" w:hint="cs"/>
          <w:sz w:val="22"/>
          <w:szCs w:val="22"/>
          <w:rtl/>
        </w:rPr>
        <w:t xml:space="preserve">נרות יום טוב מבעוד יום מדין </w:t>
      </w:r>
      <w:r w:rsidR="000B60D8" w:rsidRPr="00F243C3">
        <w:rPr>
          <w:rFonts w:ascii="David" w:hAnsi="David" w:hint="cs"/>
          <w:b/>
          <w:bCs/>
          <w:sz w:val="22"/>
          <w:szCs w:val="22"/>
          <w:rtl/>
        </w:rPr>
        <w:t>כבוד</w:t>
      </w:r>
      <w:r w:rsidR="000B60D8">
        <w:rPr>
          <w:rFonts w:ascii="David" w:hAnsi="David" w:hint="cs"/>
          <w:sz w:val="22"/>
          <w:szCs w:val="22"/>
          <w:rtl/>
        </w:rPr>
        <w:t xml:space="preserve"> יו"ט</w:t>
      </w:r>
      <w:r>
        <w:rPr>
          <w:rFonts w:ascii="David" w:hAnsi="David" w:hint="cs"/>
          <w:sz w:val="22"/>
          <w:szCs w:val="22"/>
          <w:rtl/>
        </w:rPr>
        <w:t xml:space="preserve"> - כך סבר הרמב"ם. והמאירי נקט ש</w:t>
      </w:r>
      <w:r w:rsidR="000B60D8">
        <w:rPr>
          <w:rFonts w:ascii="David" w:hAnsi="David" w:hint="cs"/>
          <w:sz w:val="22"/>
          <w:szCs w:val="22"/>
          <w:rtl/>
        </w:rPr>
        <w:t xml:space="preserve">חיוב ההדלקה </w:t>
      </w:r>
      <w:r>
        <w:rPr>
          <w:rFonts w:ascii="David" w:hAnsi="David" w:hint="cs"/>
          <w:sz w:val="22"/>
          <w:szCs w:val="22"/>
          <w:rtl/>
        </w:rPr>
        <w:t xml:space="preserve">הוא מדין </w:t>
      </w:r>
      <w:r w:rsidR="000B60D8" w:rsidRPr="00F243C3">
        <w:rPr>
          <w:rFonts w:ascii="David" w:hAnsi="David" w:hint="cs"/>
          <w:b/>
          <w:bCs/>
          <w:sz w:val="22"/>
          <w:szCs w:val="22"/>
          <w:rtl/>
        </w:rPr>
        <w:t>עונג</w:t>
      </w:r>
      <w:r w:rsidR="000B60D8">
        <w:rPr>
          <w:rFonts w:ascii="David" w:hAnsi="David" w:hint="cs"/>
          <w:sz w:val="22"/>
          <w:szCs w:val="22"/>
          <w:rtl/>
        </w:rPr>
        <w:t xml:space="preserve"> </w:t>
      </w:r>
      <w:r w:rsidR="000A7DE7" w:rsidRPr="00F60399">
        <w:rPr>
          <w:rFonts w:ascii="David" w:hAnsi="David"/>
          <w:sz w:val="22"/>
          <w:szCs w:val="22"/>
          <w:rtl/>
        </w:rPr>
        <w:t>יום טוב</w:t>
      </w:r>
      <w:r w:rsidR="000B60D8">
        <w:rPr>
          <w:rFonts w:ascii="David" w:hAnsi="David" w:hint="cs"/>
          <w:sz w:val="22"/>
          <w:szCs w:val="22"/>
          <w:rtl/>
        </w:rPr>
        <w:t>, ולכן אין חובה להדליק</w:t>
      </w:r>
      <w:r>
        <w:rPr>
          <w:rFonts w:ascii="David" w:hAnsi="David" w:hint="cs"/>
          <w:sz w:val="22"/>
          <w:szCs w:val="22"/>
          <w:rtl/>
        </w:rPr>
        <w:t xml:space="preserve"> מבעוד יום [וכתב </w:t>
      </w:r>
      <w:r w:rsidR="000B60D8">
        <w:rPr>
          <w:rFonts w:ascii="David" w:hAnsi="David" w:hint="cs"/>
          <w:sz w:val="22"/>
          <w:szCs w:val="22"/>
          <w:rtl/>
        </w:rPr>
        <w:t>עוד נפק"מ במחלוקת</w:t>
      </w:r>
      <w:r>
        <w:rPr>
          <w:rFonts w:ascii="David" w:hAnsi="David" w:hint="cs"/>
          <w:sz w:val="22"/>
          <w:szCs w:val="22"/>
          <w:rtl/>
        </w:rPr>
        <w:t>ם].</w:t>
      </w:r>
    </w:p>
    <w:p w:rsidR="00215613" w:rsidRDefault="00215613" w:rsidP="001D00A9">
      <w:pPr>
        <w:pStyle w:val="Standard"/>
        <w:ind w:firstLine="0"/>
        <w:rPr>
          <w:rFonts w:ascii="David" w:hAnsi="David"/>
          <w:sz w:val="22"/>
          <w:szCs w:val="22"/>
          <w:rtl/>
        </w:rPr>
      </w:pPr>
    </w:p>
    <w:p w:rsidR="00C12E63" w:rsidRDefault="00C12E63" w:rsidP="00215613">
      <w:pPr>
        <w:pStyle w:val="Standard"/>
        <w:spacing w:line="360" w:lineRule="auto"/>
        <w:ind w:firstLine="0"/>
        <w:rPr>
          <w:rFonts w:ascii="David" w:hAnsi="David"/>
          <w:b/>
          <w:bCs/>
          <w:sz w:val="22"/>
          <w:szCs w:val="22"/>
          <w:rtl/>
        </w:rPr>
      </w:pPr>
      <w:r w:rsidRPr="00C12E63">
        <w:rPr>
          <w:rFonts w:ascii="David" w:hAnsi="David" w:hint="cs"/>
          <w:b/>
          <w:bCs/>
          <w:sz w:val="22"/>
          <w:szCs w:val="22"/>
          <w:rtl/>
        </w:rPr>
        <w:t>ג. חיוב נשים בכבוד ועונג יום טוב</w:t>
      </w:r>
    </w:p>
    <w:p w:rsidR="00B22FF5" w:rsidRDefault="00B22FF5" w:rsidP="00215613">
      <w:pPr>
        <w:pStyle w:val="Standard"/>
        <w:spacing w:line="360" w:lineRule="auto"/>
        <w:ind w:firstLine="0"/>
        <w:rPr>
          <w:rFonts w:ascii="David" w:hAnsi="David"/>
          <w:sz w:val="22"/>
          <w:szCs w:val="22"/>
          <w:rtl/>
        </w:rPr>
      </w:pPr>
      <w:r w:rsidRPr="00B22FF5">
        <w:rPr>
          <w:rFonts w:ascii="David" w:hAnsi="David"/>
          <w:sz w:val="22"/>
          <w:szCs w:val="22"/>
          <w:rtl/>
        </w:rPr>
        <w:t>נראה להוסיף ולדון מהו הזמן הראוי להדלקת נרות יום טוב, על פי חידושו של רבי עקיבא אייגר ב</w:t>
      </w:r>
      <w:r>
        <w:rPr>
          <w:rFonts w:ascii="David" w:hAnsi="David" w:hint="cs"/>
          <w:sz w:val="22"/>
          <w:szCs w:val="22"/>
          <w:rtl/>
        </w:rPr>
        <w:t>תשובותיו (5ב) ב</w:t>
      </w:r>
      <w:r w:rsidRPr="00B22FF5">
        <w:rPr>
          <w:rFonts w:ascii="David" w:hAnsi="David"/>
          <w:sz w:val="22"/>
          <w:szCs w:val="22"/>
          <w:rtl/>
        </w:rPr>
        <w:t xml:space="preserve">נדון חיוב נשים בכבוד ועונג יום טוב. </w:t>
      </w:r>
    </w:p>
    <w:p w:rsidR="00B22FF5" w:rsidRDefault="00C12E63" w:rsidP="000A7DE7">
      <w:pPr>
        <w:pStyle w:val="Standard"/>
        <w:spacing w:line="360" w:lineRule="auto"/>
        <w:ind w:firstLine="0"/>
        <w:rPr>
          <w:rFonts w:ascii="David" w:hAnsi="David"/>
          <w:sz w:val="22"/>
          <w:szCs w:val="22"/>
          <w:rtl/>
        </w:rPr>
      </w:pPr>
      <w:r>
        <w:rPr>
          <w:rFonts w:ascii="David" w:hAnsi="David" w:hint="cs"/>
          <w:sz w:val="22"/>
          <w:szCs w:val="22"/>
          <w:rtl/>
        </w:rPr>
        <w:t>רעק"א</w:t>
      </w:r>
      <w:r w:rsidRPr="00C12E63">
        <w:rPr>
          <w:rFonts w:ascii="David" w:hAnsi="David" w:hint="cs"/>
          <w:sz w:val="22"/>
          <w:szCs w:val="22"/>
          <w:rtl/>
        </w:rPr>
        <w:t xml:space="preserve"> נשאל </w:t>
      </w:r>
      <w:r w:rsidR="00B22FF5">
        <w:rPr>
          <w:rFonts w:ascii="David" w:hAnsi="David" w:hint="cs"/>
          <w:sz w:val="22"/>
          <w:szCs w:val="22"/>
          <w:rtl/>
        </w:rPr>
        <w:t xml:space="preserve">האם </w:t>
      </w:r>
      <w:r w:rsidRPr="00C12E63">
        <w:rPr>
          <w:rFonts w:ascii="David" w:hAnsi="David" w:hint="cs"/>
          <w:sz w:val="22"/>
          <w:szCs w:val="22"/>
          <w:rtl/>
        </w:rPr>
        <w:t>אשה ששכחה לומר יעלה ויבוא בברכת המזון ביום טוב</w:t>
      </w:r>
      <w:r w:rsidR="000A7DE7">
        <w:rPr>
          <w:rFonts w:ascii="David" w:hAnsi="David" w:hint="cs"/>
          <w:sz w:val="22"/>
          <w:szCs w:val="22"/>
          <w:rtl/>
        </w:rPr>
        <w:t>,</w:t>
      </w:r>
      <w:r w:rsidR="00B22FF5">
        <w:rPr>
          <w:rFonts w:ascii="David" w:hAnsi="David" w:hint="cs"/>
          <w:sz w:val="22"/>
          <w:szCs w:val="22"/>
          <w:rtl/>
        </w:rPr>
        <w:t xml:space="preserve"> חייבת לחזור ולברך ברכת המזון</w:t>
      </w:r>
      <w:r w:rsidRPr="00C12E63">
        <w:rPr>
          <w:rFonts w:ascii="David" w:hAnsi="David" w:hint="cs"/>
          <w:sz w:val="22"/>
          <w:szCs w:val="22"/>
          <w:rtl/>
        </w:rPr>
        <w:t xml:space="preserve">, </w:t>
      </w:r>
      <w:r w:rsidRPr="00C12E63">
        <w:rPr>
          <w:rFonts w:ascii="David" w:hAnsi="David"/>
          <w:sz w:val="22"/>
          <w:szCs w:val="22"/>
          <w:rtl/>
        </w:rPr>
        <w:t>ו</w:t>
      </w:r>
      <w:r w:rsidRPr="00C12E63">
        <w:rPr>
          <w:rFonts w:ascii="David" w:hAnsi="David" w:hint="cs"/>
          <w:sz w:val="22"/>
          <w:szCs w:val="22"/>
          <w:rtl/>
        </w:rPr>
        <w:t>פסק: "</w:t>
      </w:r>
      <w:r w:rsidRPr="00C12E63">
        <w:rPr>
          <w:rFonts w:ascii="David" w:hAnsi="David"/>
          <w:sz w:val="22"/>
          <w:szCs w:val="22"/>
          <w:rtl/>
        </w:rPr>
        <w:t xml:space="preserve">כמדומה הייתי מורה ובא, דכל מרבית ביתו אנשים יחזרו לברך, </w:t>
      </w:r>
      <w:r w:rsidRPr="00C12E63">
        <w:rPr>
          <w:rFonts w:ascii="David" w:hAnsi="David"/>
          <w:b/>
          <w:bCs/>
          <w:sz w:val="22"/>
          <w:szCs w:val="22"/>
          <w:rtl/>
        </w:rPr>
        <w:t>אבל לא הנשים והבנות</w:t>
      </w:r>
      <w:r w:rsidRPr="00C12E63">
        <w:rPr>
          <w:rFonts w:ascii="David" w:hAnsi="David"/>
          <w:sz w:val="22"/>
          <w:szCs w:val="22"/>
          <w:rtl/>
        </w:rPr>
        <w:t>. וטעמא דידי</w:t>
      </w:r>
      <w:r w:rsidRPr="00C12E63">
        <w:rPr>
          <w:rFonts w:ascii="David" w:hAnsi="David" w:hint="cs"/>
          <w:sz w:val="22"/>
          <w:szCs w:val="22"/>
          <w:rtl/>
        </w:rPr>
        <w:t>,</w:t>
      </w:r>
      <w:r w:rsidRPr="00C12E63">
        <w:rPr>
          <w:rFonts w:ascii="David" w:hAnsi="David"/>
          <w:sz w:val="22"/>
          <w:szCs w:val="22"/>
          <w:rtl/>
        </w:rPr>
        <w:t xml:space="preserve"> משום דיש לי לדון דאשה מותרת להתענות ב</w:t>
      </w:r>
      <w:r w:rsidR="000A7DE7" w:rsidRPr="00F60399">
        <w:rPr>
          <w:rFonts w:ascii="David" w:hAnsi="David"/>
          <w:sz w:val="22"/>
          <w:szCs w:val="22"/>
          <w:rtl/>
        </w:rPr>
        <w:t>יום טוב</w:t>
      </w:r>
      <w:r w:rsidRPr="00C12E63">
        <w:rPr>
          <w:rFonts w:ascii="David" w:hAnsi="David"/>
          <w:sz w:val="22"/>
          <w:szCs w:val="22"/>
          <w:rtl/>
        </w:rPr>
        <w:t>, דאיסור תענית ב</w:t>
      </w:r>
      <w:r w:rsidR="000A7DE7" w:rsidRPr="00F60399">
        <w:rPr>
          <w:rFonts w:ascii="David" w:hAnsi="David"/>
          <w:sz w:val="22"/>
          <w:szCs w:val="22"/>
          <w:rtl/>
        </w:rPr>
        <w:t>יום טוב</w:t>
      </w:r>
      <w:r w:rsidR="000A7DE7" w:rsidRPr="00C12E63">
        <w:rPr>
          <w:rFonts w:ascii="David" w:hAnsi="David"/>
          <w:sz w:val="22"/>
          <w:szCs w:val="22"/>
          <w:rtl/>
        </w:rPr>
        <w:t xml:space="preserve"> </w:t>
      </w:r>
      <w:r w:rsidRPr="00C12E63">
        <w:rPr>
          <w:rFonts w:ascii="David" w:hAnsi="David"/>
          <w:sz w:val="22"/>
          <w:szCs w:val="22"/>
          <w:rtl/>
        </w:rPr>
        <w:t>נראה שהוא מדין עונג</w:t>
      </w:r>
      <w:r w:rsidR="000A7DE7">
        <w:rPr>
          <w:rFonts w:ascii="David" w:hAnsi="David" w:hint="cs"/>
          <w:sz w:val="22"/>
          <w:szCs w:val="22"/>
          <w:rtl/>
        </w:rPr>
        <w:t>,</w:t>
      </w:r>
      <w:r w:rsidRPr="00C12E63">
        <w:rPr>
          <w:rFonts w:ascii="David" w:hAnsi="David"/>
          <w:sz w:val="22"/>
          <w:szCs w:val="22"/>
          <w:rtl/>
        </w:rPr>
        <w:t xml:space="preserve"> וכן הוא ברמב"ם</w:t>
      </w:r>
      <w:r w:rsidR="000A7DE7">
        <w:rPr>
          <w:rFonts w:ascii="David" w:hAnsi="David" w:hint="cs"/>
          <w:sz w:val="22"/>
          <w:szCs w:val="22"/>
          <w:rtl/>
        </w:rPr>
        <w:t>.</w:t>
      </w:r>
      <w:r w:rsidRPr="00C12E63">
        <w:rPr>
          <w:rFonts w:ascii="David" w:hAnsi="David"/>
          <w:sz w:val="22"/>
          <w:szCs w:val="22"/>
          <w:rtl/>
        </w:rPr>
        <w:t xml:space="preserve"> והרי מצות עונג הוא בכלל מצות עשה דעצרת תהיה לכם, דדרשינן מיניה חציו לה' וחציו לכם</w:t>
      </w:r>
      <w:r w:rsidR="000A7DE7">
        <w:rPr>
          <w:rFonts w:ascii="David" w:hAnsi="David" w:hint="cs"/>
          <w:sz w:val="22"/>
          <w:szCs w:val="22"/>
          <w:rtl/>
        </w:rPr>
        <w:t>.</w:t>
      </w:r>
      <w:r w:rsidRPr="00C12E63">
        <w:rPr>
          <w:rFonts w:ascii="David" w:hAnsi="David"/>
          <w:sz w:val="22"/>
          <w:szCs w:val="22"/>
          <w:rtl/>
        </w:rPr>
        <w:t xml:space="preserve"> ואם כן לא תהא מצוה זו </w:t>
      </w:r>
      <w:r w:rsidRPr="00C12E63">
        <w:rPr>
          <w:rFonts w:ascii="David" w:hAnsi="David"/>
          <w:sz w:val="22"/>
          <w:szCs w:val="22"/>
          <w:rtl/>
        </w:rPr>
        <w:lastRenderedPageBreak/>
        <w:t>עדיפא מכל מצ</w:t>
      </w:r>
      <w:r w:rsidR="008B2A36">
        <w:rPr>
          <w:rFonts w:ascii="David" w:hAnsi="David"/>
          <w:sz w:val="22"/>
          <w:szCs w:val="22"/>
          <w:rtl/>
        </w:rPr>
        <w:t>ות עשה שהזמן גרמא</w:t>
      </w:r>
      <w:r w:rsidR="000A7DE7">
        <w:rPr>
          <w:rFonts w:ascii="David" w:hAnsi="David" w:hint="cs"/>
          <w:sz w:val="22"/>
          <w:szCs w:val="22"/>
          <w:rtl/>
        </w:rPr>
        <w:t>,</w:t>
      </w:r>
      <w:r w:rsidR="008B2A36">
        <w:rPr>
          <w:rFonts w:ascii="David" w:hAnsi="David"/>
          <w:sz w:val="22"/>
          <w:szCs w:val="22"/>
          <w:rtl/>
        </w:rPr>
        <w:t xml:space="preserve"> שנשים פטורות</w:t>
      </w:r>
      <w:r w:rsidR="00B22FF5">
        <w:rPr>
          <w:rFonts w:ascii="David" w:hAnsi="David" w:hint="cs"/>
          <w:sz w:val="22"/>
          <w:szCs w:val="22"/>
          <w:rtl/>
        </w:rPr>
        <w:t xml:space="preserve">". מבואר בדבריו </w:t>
      </w:r>
      <w:r w:rsidRPr="00C12E63">
        <w:rPr>
          <w:rFonts w:ascii="David" w:hAnsi="David"/>
          <w:sz w:val="22"/>
          <w:szCs w:val="22"/>
          <w:rtl/>
        </w:rPr>
        <w:t xml:space="preserve">הבדל </w:t>
      </w:r>
      <w:r w:rsidRPr="00C12E63">
        <w:rPr>
          <w:rFonts w:ascii="David" w:hAnsi="David" w:hint="cs"/>
          <w:sz w:val="22"/>
          <w:szCs w:val="22"/>
          <w:rtl/>
        </w:rPr>
        <w:t xml:space="preserve">יסודי </w:t>
      </w:r>
      <w:r w:rsidRPr="00C12E63">
        <w:rPr>
          <w:rFonts w:ascii="David" w:hAnsi="David"/>
          <w:sz w:val="22"/>
          <w:szCs w:val="22"/>
          <w:rtl/>
        </w:rPr>
        <w:t xml:space="preserve">בין חיוב נשים בעונג </w:t>
      </w:r>
      <w:r w:rsidRPr="00C12E63">
        <w:rPr>
          <w:rFonts w:ascii="David" w:hAnsi="David"/>
          <w:b/>
          <w:bCs/>
          <w:sz w:val="22"/>
          <w:szCs w:val="22"/>
          <w:rtl/>
        </w:rPr>
        <w:t>בשבת</w:t>
      </w:r>
      <w:r w:rsidRPr="00C12E63">
        <w:rPr>
          <w:rFonts w:ascii="David" w:hAnsi="David"/>
          <w:sz w:val="22"/>
          <w:szCs w:val="22"/>
          <w:rtl/>
        </w:rPr>
        <w:t xml:space="preserve"> </w:t>
      </w:r>
      <w:r w:rsidR="00B22FF5">
        <w:rPr>
          <w:rFonts w:ascii="David" w:hAnsi="David" w:hint="cs"/>
          <w:sz w:val="22"/>
          <w:szCs w:val="22"/>
          <w:rtl/>
        </w:rPr>
        <w:t xml:space="preserve">- </w:t>
      </w:r>
      <w:r w:rsidRPr="00C12E63">
        <w:rPr>
          <w:rFonts w:ascii="David" w:hAnsi="David"/>
          <w:sz w:val="22"/>
          <w:szCs w:val="22"/>
          <w:rtl/>
        </w:rPr>
        <w:t xml:space="preserve">שבו הן חייבות, </w:t>
      </w:r>
      <w:r w:rsidR="00B22FF5">
        <w:rPr>
          <w:rFonts w:ascii="David" w:hAnsi="David" w:hint="cs"/>
          <w:sz w:val="22"/>
          <w:szCs w:val="22"/>
          <w:rtl/>
        </w:rPr>
        <w:t xml:space="preserve">ככל מצוות השבת שנשים חייבות בהן [שנלמדות מהיקש "זכור" ו"שמור"], </w:t>
      </w:r>
      <w:r w:rsidRPr="00C12E63">
        <w:rPr>
          <w:rFonts w:ascii="David" w:hAnsi="David"/>
          <w:sz w:val="22"/>
          <w:szCs w:val="22"/>
          <w:rtl/>
        </w:rPr>
        <w:t>לבין חיוב</w:t>
      </w:r>
      <w:r w:rsidRPr="00C12E63">
        <w:rPr>
          <w:rFonts w:ascii="David" w:hAnsi="David" w:hint="cs"/>
          <w:sz w:val="22"/>
          <w:szCs w:val="22"/>
          <w:rtl/>
        </w:rPr>
        <w:t>ן</w:t>
      </w:r>
      <w:r w:rsidRPr="00C12E63">
        <w:rPr>
          <w:rFonts w:ascii="David" w:hAnsi="David"/>
          <w:sz w:val="22"/>
          <w:szCs w:val="22"/>
          <w:rtl/>
        </w:rPr>
        <w:t xml:space="preserve"> </w:t>
      </w:r>
      <w:r w:rsidRPr="00C12E63">
        <w:rPr>
          <w:rFonts w:ascii="David" w:hAnsi="David" w:hint="cs"/>
          <w:sz w:val="22"/>
          <w:szCs w:val="22"/>
          <w:rtl/>
        </w:rPr>
        <w:t xml:space="preserve">במצות </w:t>
      </w:r>
      <w:r w:rsidRPr="00C12E63">
        <w:rPr>
          <w:rFonts w:ascii="David" w:hAnsi="David"/>
          <w:sz w:val="22"/>
          <w:szCs w:val="22"/>
          <w:rtl/>
        </w:rPr>
        <w:t xml:space="preserve">עונג </w:t>
      </w:r>
      <w:r w:rsidRPr="00C12E63">
        <w:rPr>
          <w:rFonts w:ascii="David" w:hAnsi="David"/>
          <w:b/>
          <w:bCs/>
          <w:sz w:val="22"/>
          <w:szCs w:val="22"/>
          <w:rtl/>
        </w:rPr>
        <w:t>ביו</w:t>
      </w:r>
      <w:r w:rsidRPr="00C12E63">
        <w:rPr>
          <w:rFonts w:ascii="David" w:hAnsi="David" w:hint="cs"/>
          <w:b/>
          <w:bCs/>
          <w:sz w:val="22"/>
          <w:szCs w:val="22"/>
          <w:rtl/>
        </w:rPr>
        <w:t xml:space="preserve">ם טוב </w:t>
      </w:r>
      <w:r w:rsidRPr="00C12E63">
        <w:rPr>
          <w:rFonts w:ascii="David" w:hAnsi="David"/>
          <w:sz w:val="22"/>
          <w:szCs w:val="22"/>
          <w:rtl/>
        </w:rPr>
        <w:t>ש</w:t>
      </w:r>
      <w:r w:rsidRPr="00C12E63">
        <w:rPr>
          <w:rFonts w:ascii="David" w:hAnsi="David" w:hint="cs"/>
          <w:sz w:val="22"/>
          <w:szCs w:val="22"/>
          <w:rtl/>
        </w:rPr>
        <w:t>ה</w:t>
      </w:r>
      <w:r w:rsidRPr="00C12E63">
        <w:rPr>
          <w:rFonts w:ascii="David" w:hAnsi="David"/>
          <w:sz w:val="22"/>
          <w:szCs w:val="22"/>
          <w:rtl/>
        </w:rPr>
        <w:t xml:space="preserve">ן </w:t>
      </w:r>
      <w:r w:rsidRPr="00C12E63">
        <w:rPr>
          <w:rFonts w:ascii="David" w:hAnsi="David" w:hint="cs"/>
          <w:sz w:val="22"/>
          <w:szCs w:val="22"/>
          <w:rtl/>
        </w:rPr>
        <w:t xml:space="preserve">פטורות, </w:t>
      </w:r>
      <w:r w:rsidR="00B22FF5">
        <w:rPr>
          <w:rFonts w:ascii="David" w:hAnsi="David" w:hint="cs"/>
          <w:sz w:val="22"/>
          <w:szCs w:val="22"/>
          <w:rtl/>
        </w:rPr>
        <w:t xml:space="preserve">כי </w:t>
      </w:r>
      <w:r w:rsidRPr="00C12E63">
        <w:rPr>
          <w:rFonts w:ascii="David" w:hAnsi="David" w:hint="cs"/>
          <w:sz w:val="22"/>
          <w:szCs w:val="22"/>
          <w:rtl/>
        </w:rPr>
        <w:t>ביום טוב חיוב העונג לא גרע מכל מצות עשה שהזמן גרמא, אשר נשים פטורות</w:t>
      </w:r>
      <w:r w:rsidR="00B22FF5">
        <w:rPr>
          <w:rFonts w:ascii="David" w:hAnsi="David" w:hint="cs"/>
          <w:sz w:val="22"/>
          <w:szCs w:val="22"/>
          <w:rtl/>
        </w:rPr>
        <w:t xml:space="preserve"> מלקיים</w:t>
      </w:r>
      <w:r w:rsidR="008B2A36">
        <w:rPr>
          <w:rFonts w:ascii="David" w:hAnsi="David" w:hint="cs"/>
          <w:sz w:val="22"/>
          <w:szCs w:val="22"/>
          <w:rtl/>
        </w:rPr>
        <w:t xml:space="preserve">.  </w:t>
      </w:r>
    </w:p>
    <w:p w:rsidR="003D30C3" w:rsidRPr="000A7DE7" w:rsidRDefault="00B22FF5" w:rsidP="000A7DE7">
      <w:pPr>
        <w:pStyle w:val="Standard"/>
        <w:spacing w:line="360" w:lineRule="auto"/>
        <w:ind w:firstLine="0"/>
        <w:rPr>
          <w:rFonts w:ascii="David" w:hAnsi="David" w:hint="cs"/>
          <w:sz w:val="22"/>
          <w:szCs w:val="22"/>
          <w:rtl/>
        </w:rPr>
      </w:pPr>
      <w:r>
        <w:rPr>
          <w:rFonts w:ascii="David" w:hAnsi="David" w:hint="cs"/>
          <w:sz w:val="22"/>
          <w:szCs w:val="22"/>
          <w:rtl/>
        </w:rPr>
        <w:t xml:space="preserve">רבי שמואל רוזובסקי </w:t>
      </w:r>
      <w:r w:rsidR="008B2A36">
        <w:rPr>
          <w:rFonts w:ascii="David" w:hAnsi="David" w:hint="cs"/>
          <w:sz w:val="22"/>
          <w:szCs w:val="22"/>
          <w:rtl/>
        </w:rPr>
        <w:t xml:space="preserve">(6א) </w:t>
      </w:r>
      <w:r w:rsidR="00553AA9">
        <w:rPr>
          <w:rFonts w:ascii="David" w:hAnsi="David" w:hint="cs"/>
          <w:sz w:val="22"/>
          <w:szCs w:val="22"/>
          <w:rtl/>
        </w:rPr>
        <w:t xml:space="preserve">הקשה </w:t>
      </w:r>
      <w:r w:rsidR="008B2A36">
        <w:rPr>
          <w:rFonts w:ascii="David" w:hAnsi="David" w:hint="cs"/>
          <w:sz w:val="22"/>
          <w:szCs w:val="22"/>
          <w:rtl/>
        </w:rPr>
        <w:t>על דברי רעק"א</w:t>
      </w:r>
      <w:r w:rsidR="00553AA9">
        <w:rPr>
          <w:rFonts w:ascii="David" w:hAnsi="David" w:hint="cs"/>
          <w:sz w:val="22"/>
          <w:szCs w:val="22"/>
          <w:rtl/>
        </w:rPr>
        <w:t xml:space="preserve"> ש</w:t>
      </w:r>
      <w:r w:rsidR="00C12E63" w:rsidRPr="00C12E63">
        <w:rPr>
          <w:rFonts w:ascii="David" w:hAnsi="David"/>
          <w:sz w:val="22"/>
          <w:szCs w:val="22"/>
          <w:rtl/>
        </w:rPr>
        <w:t>נשים פטורות ממצות עונג וכבוד</w:t>
      </w:r>
      <w:r w:rsidR="000A7DE7">
        <w:rPr>
          <w:rFonts w:ascii="David" w:hAnsi="David" w:hint="cs"/>
          <w:sz w:val="22"/>
          <w:szCs w:val="22"/>
          <w:rtl/>
        </w:rPr>
        <w:t xml:space="preserve"> ביום טוב</w:t>
      </w:r>
      <w:r w:rsidR="00C12E63" w:rsidRPr="00C12E63">
        <w:rPr>
          <w:rFonts w:ascii="David" w:hAnsi="David"/>
          <w:sz w:val="22"/>
          <w:szCs w:val="22"/>
          <w:rtl/>
        </w:rPr>
        <w:t xml:space="preserve">, </w:t>
      </w:r>
      <w:r w:rsidR="00553AA9">
        <w:rPr>
          <w:rFonts w:ascii="David" w:hAnsi="David" w:hint="cs"/>
          <w:sz w:val="22"/>
          <w:szCs w:val="22"/>
          <w:rtl/>
        </w:rPr>
        <w:t xml:space="preserve">מדוע לא יפטרו גם מהדלקת נרות יום טוב שיסודה מדין עונג וכבוד, </w:t>
      </w:r>
      <w:r w:rsidR="00C12E63" w:rsidRPr="00C12E63">
        <w:rPr>
          <w:rFonts w:ascii="David" w:hAnsi="David" w:hint="cs"/>
          <w:sz w:val="22"/>
          <w:szCs w:val="22"/>
          <w:rtl/>
        </w:rPr>
        <w:t>ותירץ: "</w:t>
      </w:r>
      <w:r w:rsidR="00C12E63" w:rsidRPr="00C12E63">
        <w:rPr>
          <w:rFonts w:ascii="David" w:hAnsi="David"/>
          <w:sz w:val="22"/>
          <w:szCs w:val="22"/>
          <w:rtl/>
        </w:rPr>
        <w:t xml:space="preserve">יש לחלק בין דין </w:t>
      </w:r>
      <w:r w:rsidR="00C12E63" w:rsidRPr="00C12E63">
        <w:rPr>
          <w:rFonts w:ascii="David" w:hAnsi="David"/>
          <w:b/>
          <w:bCs/>
          <w:sz w:val="22"/>
          <w:szCs w:val="22"/>
          <w:rtl/>
        </w:rPr>
        <w:t>כבוד</w:t>
      </w:r>
      <w:r w:rsidR="00C12E63" w:rsidRPr="00C12E63">
        <w:rPr>
          <w:rFonts w:ascii="David" w:hAnsi="David"/>
          <w:sz w:val="22"/>
          <w:szCs w:val="22"/>
          <w:rtl/>
        </w:rPr>
        <w:t xml:space="preserve"> לדין </w:t>
      </w:r>
      <w:r w:rsidR="00C12E63" w:rsidRPr="00C12E63">
        <w:rPr>
          <w:rFonts w:ascii="David" w:hAnsi="David"/>
          <w:b/>
          <w:bCs/>
          <w:sz w:val="22"/>
          <w:szCs w:val="22"/>
          <w:rtl/>
        </w:rPr>
        <w:t>עונג</w:t>
      </w:r>
      <w:r w:rsidR="00C12E63" w:rsidRPr="00C12E63">
        <w:rPr>
          <w:rFonts w:ascii="David" w:hAnsi="David"/>
          <w:sz w:val="22"/>
          <w:szCs w:val="22"/>
          <w:rtl/>
        </w:rPr>
        <w:t>, דעונג הוי מצות עשה שהזמן גרמא</w:t>
      </w:r>
      <w:r w:rsidR="00C12E63" w:rsidRPr="00C12E63">
        <w:rPr>
          <w:rFonts w:ascii="David" w:hAnsi="David" w:hint="cs"/>
          <w:sz w:val="22"/>
          <w:szCs w:val="22"/>
          <w:rtl/>
        </w:rPr>
        <w:t>,</w:t>
      </w:r>
      <w:r w:rsidR="00C12E63" w:rsidRPr="00C12E63">
        <w:rPr>
          <w:rFonts w:ascii="David" w:hAnsi="David"/>
          <w:sz w:val="22"/>
          <w:szCs w:val="22"/>
          <w:rtl/>
        </w:rPr>
        <w:t xml:space="preserve"> אבל </w:t>
      </w:r>
      <w:r w:rsidR="00C12E63" w:rsidRPr="00C12E63">
        <w:rPr>
          <w:rFonts w:ascii="David" w:hAnsi="David"/>
          <w:b/>
          <w:bCs/>
          <w:sz w:val="22"/>
          <w:szCs w:val="22"/>
          <w:rtl/>
        </w:rPr>
        <w:t>כבוד יו</w:t>
      </w:r>
      <w:r w:rsidR="00553AA9">
        <w:rPr>
          <w:rFonts w:ascii="David" w:hAnsi="David" w:hint="cs"/>
          <w:b/>
          <w:bCs/>
          <w:sz w:val="22"/>
          <w:szCs w:val="22"/>
          <w:rtl/>
        </w:rPr>
        <w:t>ם טוב</w:t>
      </w:r>
      <w:r w:rsidR="00C12E63" w:rsidRPr="00C12E63">
        <w:rPr>
          <w:rFonts w:ascii="David" w:hAnsi="David"/>
          <w:b/>
          <w:bCs/>
          <w:sz w:val="22"/>
          <w:szCs w:val="22"/>
          <w:rtl/>
        </w:rPr>
        <w:t xml:space="preserve"> לא חשיב הזמן גרמא</w:t>
      </w:r>
      <w:r w:rsidR="00C12E63" w:rsidRPr="00C12E63">
        <w:rPr>
          <w:rFonts w:ascii="David" w:hAnsi="David"/>
          <w:sz w:val="22"/>
          <w:szCs w:val="22"/>
          <w:rtl/>
        </w:rPr>
        <w:t>. וטעמא דמילתא, שהרי גם בחול חייב לכבד את היו</w:t>
      </w:r>
      <w:r w:rsidR="00553AA9">
        <w:rPr>
          <w:rFonts w:ascii="David" w:hAnsi="David" w:hint="cs"/>
          <w:sz w:val="22"/>
          <w:szCs w:val="22"/>
          <w:rtl/>
        </w:rPr>
        <w:t>ם טוב</w:t>
      </w:r>
      <w:r w:rsidR="005D1E3A">
        <w:rPr>
          <w:rFonts w:ascii="David" w:hAnsi="David" w:hint="cs"/>
          <w:sz w:val="22"/>
          <w:szCs w:val="22"/>
          <w:rtl/>
        </w:rPr>
        <w:t>,</w:t>
      </w:r>
      <w:r w:rsidR="00C12E63" w:rsidRPr="00C12E63">
        <w:rPr>
          <w:rFonts w:ascii="David" w:hAnsi="David"/>
          <w:sz w:val="22"/>
          <w:szCs w:val="22"/>
          <w:rtl/>
        </w:rPr>
        <w:t xml:space="preserve"> דזהו כבודו של יו</w:t>
      </w:r>
      <w:r w:rsidR="00553AA9">
        <w:rPr>
          <w:rFonts w:ascii="David" w:hAnsi="David" w:hint="cs"/>
          <w:sz w:val="22"/>
          <w:szCs w:val="22"/>
          <w:rtl/>
        </w:rPr>
        <w:t>ם טוב</w:t>
      </w:r>
      <w:r w:rsidR="00C12E63" w:rsidRPr="00C12E63">
        <w:rPr>
          <w:rFonts w:ascii="David" w:hAnsi="David"/>
          <w:sz w:val="22"/>
          <w:szCs w:val="22"/>
          <w:rtl/>
        </w:rPr>
        <w:t xml:space="preserve">, וכדחזינן דמשום כבוד שבת </w:t>
      </w:r>
      <w:r w:rsidR="000A7DE7">
        <w:rPr>
          <w:rFonts w:ascii="David" w:hAnsi="David" w:hint="cs"/>
          <w:sz w:val="22"/>
          <w:szCs w:val="22"/>
          <w:rtl/>
        </w:rPr>
        <w:t>ויום טוב</w:t>
      </w:r>
      <w:r w:rsidR="00C12E63" w:rsidRPr="000A7DE7">
        <w:rPr>
          <w:rFonts w:ascii="David" w:hAnsi="David"/>
          <w:b/>
          <w:bCs/>
          <w:sz w:val="22"/>
          <w:szCs w:val="22"/>
          <w:rtl/>
        </w:rPr>
        <w:t xml:space="preserve"> </w:t>
      </w:r>
      <w:r w:rsidR="00C12E63" w:rsidRPr="00C12E63">
        <w:rPr>
          <w:rFonts w:ascii="David" w:hAnsi="David"/>
          <w:sz w:val="22"/>
          <w:szCs w:val="22"/>
          <w:rtl/>
        </w:rPr>
        <w:t xml:space="preserve">צריך שיהא מוכן </w:t>
      </w:r>
      <w:r w:rsidR="00C12E63" w:rsidRPr="00C12E63">
        <w:rPr>
          <w:rFonts w:ascii="David" w:hAnsi="David"/>
          <w:b/>
          <w:bCs/>
          <w:sz w:val="22"/>
          <w:szCs w:val="22"/>
          <w:rtl/>
        </w:rPr>
        <w:t>מבעוד יום</w:t>
      </w:r>
      <w:r w:rsidR="000A7DE7" w:rsidRPr="000A7DE7">
        <w:rPr>
          <w:rFonts w:ascii="David" w:hAnsi="David" w:hint="cs"/>
          <w:sz w:val="22"/>
          <w:szCs w:val="22"/>
          <w:rtl/>
        </w:rPr>
        <w:t>"</w:t>
      </w:r>
      <w:r w:rsidR="003D30C3" w:rsidRPr="000A7DE7">
        <w:rPr>
          <w:rFonts w:ascii="David" w:hAnsi="David" w:hint="cs"/>
          <w:sz w:val="22"/>
          <w:szCs w:val="22"/>
          <w:rtl/>
        </w:rPr>
        <w:t>.</w:t>
      </w:r>
    </w:p>
    <w:p w:rsidR="00E11AC2" w:rsidRDefault="008B2A36" w:rsidP="00E11AC2">
      <w:pPr>
        <w:pStyle w:val="Standard"/>
        <w:spacing w:line="360" w:lineRule="auto"/>
        <w:ind w:firstLine="0"/>
        <w:rPr>
          <w:rFonts w:ascii="David" w:hAnsi="David"/>
          <w:b/>
          <w:bCs/>
          <w:sz w:val="22"/>
          <w:szCs w:val="22"/>
          <w:rtl/>
        </w:rPr>
      </w:pPr>
      <w:r>
        <w:rPr>
          <w:rFonts w:ascii="David" w:hAnsi="David" w:hint="cs"/>
          <w:sz w:val="22"/>
          <w:szCs w:val="22"/>
          <w:rtl/>
        </w:rPr>
        <w:t>על פי דברי</w:t>
      </w:r>
      <w:r w:rsidR="00E11AC2">
        <w:rPr>
          <w:rFonts w:ascii="David" w:hAnsi="David" w:hint="cs"/>
          <w:sz w:val="22"/>
          <w:szCs w:val="22"/>
          <w:rtl/>
        </w:rPr>
        <w:t>ו</w:t>
      </w:r>
      <w:r>
        <w:rPr>
          <w:rFonts w:ascii="David" w:hAnsi="David" w:hint="cs"/>
          <w:sz w:val="22"/>
          <w:szCs w:val="22"/>
          <w:rtl/>
        </w:rPr>
        <w:t xml:space="preserve"> כתב ב</w:t>
      </w:r>
      <w:r w:rsidR="00E11AC2">
        <w:rPr>
          <w:rFonts w:ascii="David" w:hAnsi="David" w:hint="cs"/>
          <w:sz w:val="22"/>
          <w:szCs w:val="22"/>
          <w:rtl/>
        </w:rPr>
        <w:t xml:space="preserve">ספר </w:t>
      </w:r>
      <w:r>
        <w:rPr>
          <w:rFonts w:ascii="David" w:hAnsi="David" w:hint="cs"/>
          <w:sz w:val="22"/>
          <w:szCs w:val="22"/>
          <w:rtl/>
        </w:rPr>
        <w:t>רץ כצבי (6ב)</w:t>
      </w:r>
      <w:r w:rsidR="00E001A8">
        <w:rPr>
          <w:rFonts w:ascii="David" w:hAnsi="David" w:hint="cs"/>
          <w:sz w:val="22"/>
          <w:szCs w:val="22"/>
          <w:rtl/>
        </w:rPr>
        <w:t xml:space="preserve"> </w:t>
      </w:r>
      <w:r w:rsidR="00E11AC2">
        <w:rPr>
          <w:rFonts w:ascii="David" w:hAnsi="David" w:hint="cs"/>
          <w:sz w:val="22"/>
          <w:szCs w:val="22"/>
          <w:rtl/>
        </w:rPr>
        <w:t>שלאור המבואר ש</w:t>
      </w:r>
      <w:r w:rsidR="00C12E63" w:rsidRPr="00C12E63">
        <w:rPr>
          <w:rFonts w:ascii="David" w:hAnsi="David" w:hint="cs"/>
          <w:sz w:val="22"/>
          <w:szCs w:val="22"/>
          <w:rtl/>
        </w:rPr>
        <w:t xml:space="preserve">חיוב הנשים בהדלקת נרות יום טוב הוא רק מדין </w:t>
      </w:r>
      <w:r w:rsidR="00C12E63" w:rsidRPr="00C12E63">
        <w:rPr>
          <w:rFonts w:ascii="David" w:hAnsi="David" w:hint="cs"/>
          <w:b/>
          <w:bCs/>
          <w:sz w:val="22"/>
          <w:szCs w:val="22"/>
          <w:rtl/>
        </w:rPr>
        <w:t>כבוד</w:t>
      </w:r>
      <w:r w:rsidR="00C12E63" w:rsidRPr="00C12E63">
        <w:rPr>
          <w:rFonts w:ascii="David" w:hAnsi="David" w:hint="cs"/>
          <w:sz w:val="22"/>
          <w:szCs w:val="22"/>
          <w:rtl/>
        </w:rPr>
        <w:t xml:space="preserve"> היו</w:t>
      </w:r>
      <w:r w:rsidR="00E11AC2">
        <w:rPr>
          <w:rFonts w:ascii="David" w:hAnsi="David" w:hint="cs"/>
          <w:sz w:val="22"/>
          <w:szCs w:val="22"/>
          <w:rtl/>
        </w:rPr>
        <w:t>ם טוב</w:t>
      </w:r>
      <w:r w:rsidR="00C12E63" w:rsidRPr="00C12E63">
        <w:rPr>
          <w:rFonts w:ascii="David" w:hAnsi="David" w:hint="cs"/>
          <w:sz w:val="22"/>
          <w:szCs w:val="22"/>
          <w:rtl/>
        </w:rPr>
        <w:t xml:space="preserve">, עליהן לדקדק להדליק את הנרות </w:t>
      </w:r>
      <w:r w:rsidR="00C12E63" w:rsidRPr="00C12E63">
        <w:rPr>
          <w:rFonts w:ascii="David" w:hAnsi="David" w:hint="cs"/>
          <w:b/>
          <w:bCs/>
          <w:sz w:val="22"/>
          <w:szCs w:val="22"/>
          <w:rtl/>
        </w:rPr>
        <w:t xml:space="preserve">מבעוד יום </w:t>
      </w:r>
      <w:r w:rsidR="00C12E63" w:rsidRPr="00C12E63">
        <w:rPr>
          <w:rFonts w:ascii="David" w:hAnsi="David" w:hint="cs"/>
          <w:sz w:val="22"/>
          <w:szCs w:val="22"/>
          <w:rtl/>
        </w:rPr>
        <w:t>בדווקא,</w:t>
      </w:r>
      <w:r w:rsidR="00C12E63" w:rsidRPr="00C12E63">
        <w:rPr>
          <w:rFonts w:ascii="David" w:hAnsi="David" w:hint="cs"/>
          <w:b/>
          <w:bCs/>
          <w:sz w:val="22"/>
          <w:szCs w:val="22"/>
          <w:rtl/>
        </w:rPr>
        <w:t xml:space="preserve"> </w:t>
      </w:r>
      <w:r w:rsidR="00C12E63" w:rsidRPr="00C12E63">
        <w:rPr>
          <w:rFonts w:ascii="David" w:hAnsi="David" w:hint="cs"/>
          <w:sz w:val="22"/>
          <w:szCs w:val="22"/>
          <w:rtl/>
        </w:rPr>
        <w:t xml:space="preserve">כדי לקיים את מצות </w:t>
      </w:r>
      <w:r w:rsidR="00C12E63" w:rsidRPr="00C12E63">
        <w:rPr>
          <w:rFonts w:ascii="David" w:hAnsi="David" w:hint="cs"/>
          <w:b/>
          <w:bCs/>
          <w:sz w:val="22"/>
          <w:szCs w:val="22"/>
          <w:rtl/>
        </w:rPr>
        <w:t>כבוד</w:t>
      </w:r>
      <w:r w:rsidR="00C12E63" w:rsidRPr="00C12E63">
        <w:rPr>
          <w:rFonts w:ascii="David" w:hAnsi="David" w:hint="cs"/>
          <w:sz w:val="22"/>
          <w:szCs w:val="22"/>
          <w:rtl/>
        </w:rPr>
        <w:t xml:space="preserve"> היום טוב, הנעשית </w:t>
      </w:r>
      <w:r w:rsidR="00C12E63" w:rsidRPr="00E11AC2">
        <w:rPr>
          <w:rFonts w:ascii="David" w:hAnsi="David" w:hint="cs"/>
          <w:b/>
          <w:bCs/>
          <w:sz w:val="22"/>
          <w:szCs w:val="22"/>
          <w:rtl/>
        </w:rPr>
        <w:t>קודם</w:t>
      </w:r>
      <w:r w:rsidR="00C12E63" w:rsidRPr="00C12E63">
        <w:rPr>
          <w:rFonts w:ascii="David" w:hAnsi="David" w:hint="cs"/>
          <w:sz w:val="22"/>
          <w:szCs w:val="22"/>
          <w:rtl/>
        </w:rPr>
        <w:t xml:space="preserve"> יום טוב. ואדרבה, אם יאחרו להדליק את הנרות בליל התקדש החג, שאז יש בהדלקת הנרות רק </w:t>
      </w:r>
      <w:r w:rsidR="00C12E63" w:rsidRPr="00C12E63">
        <w:rPr>
          <w:rFonts w:ascii="David" w:hAnsi="David" w:hint="cs"/>
          <w:b/>
          <w:bCs/>
          <w:sz w:val="22"/>
          <w:szCs w:val="22"/>
          <w:rtl/>
        </w:rPr>
        <w:t>עונג</w:t>
      </w:r>
      <w:r w:rsidR="00C12E63" w:rsidRPr="00C12E63">
        <w:rPr>
          <w:rFonts w:ascii="David" w:hAnsi="David" w:hint="cs"/>
          <w:sz w:val="22"/>
          <w:szCs w:val="22"/>
          <w:rtl/>
        </w:rPr>
        <w:t xml:space="preserve">, לכאורה לא תוכלנה לברך על הדלקתן, משום שאינן מחוייבות במצות </w:t>
      </w:r>
      <w:r w:rsidR="00C12E63" w:rsidRPr="00C12E63">
        <w:rPr>
          <w:rFonts w:ascii="David" w:hAnsi="David" w:hint="cs"/>
          <w:b/>
          <w:bCs/>
          <w:sz w:val="22"/>
          <w:szCs w:val="22"/>
          <w:rtl/>
        </w:rPr>
        <w:t>עונג</w:t>
      </w:r>
      <w:r w:rsidR="00C12E63" w:rsidRPr="00C12E63">
        <w:rPr>
          <w:rFonts w:ascii="David" w:hAnsi="David" w:hint="cs"/>
          <w:sz w:val="22"/>
          <w:szCs w:val="22"/>
          <w:rtl/>
        </w:rPr>
        <w:t xml:space="preserve"> יום טוב.</w:t>
      </w:r>
      <w:r w:rsidR="00E001A8">
        <w:rPr>
          <w:rFonts w:ascii="David" w:hAnsi="David" w:hint="cs"/>
          <w:b/>
          <w:bCs/>
          <w:sz w:val="22"/>
          <w:szCs w:val="22"/>
          <w:rtl/>
        </w:rPr>
        <w:t xml:space="preserve"> </w:t>
      </w:r>
    </w:p>
    <w:p w:rsidR="00C12E63" w:rsidRDefault="004A3690" w:rsidP="00E11AC2">
      <w:pPr>
        <w:pStyle w:val="Standard"/>
        <w:spacing w:line="360" w:lineRule="auto"/>
        <w:ind w:firstLine="0"/>
        <w:rPr>
          <w:rFonts w:ascii="David" w:hAnsi="David"/>
          <w:sz w:val="22"/>
          <w:szCs w:val="22"/>
          <w:rtl/>
        </w:rPr>
      </w:pPr>
      <w:r>
        <w:rPr>
          <w:rFonts w:ascii="David" w:hAnsi="David" w:hint="cs"/>
          <w:sz w:val="22"/>
          <w:szCs w:val="22"/>
          <w:rtl/>
        </w:rPr>
        <w:t>ל</w:t>
      </w:r>
      <w:r w:rsidR="00E11AC2">
        <w:rPr>
          <w:rFonts w:ascii="David" w:hAnsi="David" w:hint="cs"/>
          <w:sz w:val="22"/>
          <w:szCs w:val="22"/>
          <w:rtl/>
        </w:rPr>
        <w:t xml:space="preserve">פי זה </w:t>
      </w:r>
      <w:r w:rsidR="00C12E63" w:rsidRPr="00C12E63">
        <w:rPr>
          <w:rFonts w:ascii="David" w:hAnsi="David" w:hint="cs"/>
          <w:sz w:val="22"/>
          <w:szCs w:val="22"/>
          <w:rtl/>
        </w:rPr>
        <w:t xml:space="preserve">יוצא כי </w:t>
      </w:r>
      <w:r w:rsidR="00C12E63" w:rsidRPr="00C12E63">
        <w:rPr>
          <w:rFonts w:ascii="David" w:hAnsi="David" w:hint="cs"/>
          <w:b/>
          <w:bCs/>
          <w:sz w:val="22"/>
          <w:szCs w:val="22"/>
          <w:rtl/>
        </w:rPr>
        <w:t>איש</w:t>
      </w:r>
      <w:r w:rsidR="00C12E63" w:rsidRPr="00C12E63">
        <w:rPr>
          <w:rFonts w:ascii="David" w:hAnsi="David" w:hint="cs"/>
          <w:sz w:val="22"/>
          <w:szCs w:val="22"/>
          <w:rtl/>
        </w:rPr>
        <w:t xml:space="preserve"> הנצרך להדליק נרות יום טוב, אינו מוכרח להדליק את הנרות מבעוד יום מטעם זה, שהרי הוא ודאי חייב גם במצות כבוד יום טוב וגם במצות </w:t>
      </w:r>
      <w:r w:rsidR="00C12E63" w:rsidRPr="00C12E63">
        <w:rPr>
          <w:rFonts w:ascii="David" w:hAnsi="David" w:hint="cs"/>
          <w:b/>
          <w:bCs/>
          <w:sz w:val="22"/>
          <w:szCs w:val="22"/>
          <w:rtl/>
        </w:rPr>
        <w:t>עונג</w:t>
      </w:r>
      <w:r w:rsidR="00C12E63" w:rsidRPr="00C12E63">
        <w:rPr>
          <w:rFonts w:ascii="David" w:hAnsi="David" w:hint="cs"/>
          <w:sz w:val="22"/>
          <w:szCs w:val="22"/>
          <w:rtl/>
        </w:rPr>
        <w:t xml:space="preserve"> יום טוב, ויוכל להדליק את הנרות בבואו לביתו מבית הכנסת.</w:t>
      </w:r>
    </w:p>
    <w:p w:rsidR="00215613" w:rsidRDefault="00215613" w:rsidP="001D00A9">
      <w:pPr>
        <w:pStyle w:val="Standard"/>
        <w:ind w:firstLine="0"/>
        <w:rPr>
          <w:rFonts w:ascii="David" w:hAnsi="David"/>
          <w:sz w:val="22"/>
          <w:szCs w:val="22"/>
          <w:rtl/>
        </w:rPr>
      </w:pPr>
    </w:p>
    <w:p w:rsidR="00E001A8" w:rsidRDefault="00E001A8" w:rsidP="00215613">
      <w:pPr>
        <w:pStyle w:val="Standard"/>
        <w:spacing w:line="360" w:lineRule="auto"/>
        <w:ind w:firstLine="0"/>
        <w:rPr>
          <w:rFonts w:ascii="David" w:hAnsi="David"/>
          <w:b/>
          <w:bCs/>
          <w:sz w:val="22"/>
          <w:szCs w:val="22"/>
          <w:rtl/>
        </w:rPr>
      </w:pPr>
      <w:r w:rsidRPr="00E001A8">
        <w:rPr>
          <w:rFonts w:ascii="David" w:hAnsi="David" w:hint="cs"/>
          <w:b/>
          <w:bCs/>
          <w:sz w:val="22"/>
          <w:szCs w:val="22"/>
          <w:rtl/>
        </w:rPr>
        <w:t>ד. הדלקת נרות יום טוב - מדין חיוב שמחה ביום טוב</w:t>
      </w:r>
    </w:p>
    <w:p w:rsidR="0078533A" w:rsidRDefault="00E001A8" w:rsidP="004A3690">
      <w:pPr>
        <w:pStyle w:val="Standard"/>
        <w:spacing w:line="360" w:lineRule="auto"/>
        <w:ind w:firstLine="0"/>
        <w:rPr>
          <w:rFonts w:ascii="David" w:hAnsi="David"/>
          <w:sz w:val="22"/>
          <w:szCs w:val="22"/>
          <w:rtl/>
        </w:rPr>
      </w:pPr>
      <w:r w:rsidRPr="00E001A8">
        <w:rPr>
          <w:rFonts w:ascii="David" w:hAnsi="David" w:hint="cs"/>
          <w:sz w:val="22"/>
          <w:szCs w:val="22"/>
          <w:rtl/>
        </w:rPr>
        <w:t>ב</w:t>
      </w:r>
      <w:r w:rsidR="0078533A">
        <w:rPr>
          <w:rFonts w:ascii="David" w:hAnsi="David" w:hint="cs"/>
          <w:sz w:val="22"/>
          <w:szCs w:val="22"/>
          <w:rtl/>
        </w:rPr>
        <w:t xml:space="preserve">ספר </w:t>
      </w:r>
      <w:r w:rsidRPr="00E001A8">
        <w:rPr>
          <w:rFonts w:ascii="David" w:hAnsi="David" w:hint="cs"/>
          <w:sz w:val="22"/>
          <w:szCs w:val="22"/>
          <w:rtl/>
        </w:rPr>
        <w:t>רץ כצבי (</w:t>
      </w:r>
      <w:r>
        <w:rPr>
          <w:rFonts w:ascii="David" w:hAnsi="David" w:hint="cs"/>
          <w:sz w:val="22"/>
          <w:szCs w:val="22"/>
          <w:rtl/>
        </w:rPr>
        <w:t>7ב) ביאר בדרך נוספת את המחלוקת בזמן ההדלקה</w:t>
      </w:r>
      <w:r w:rsidR="0078533A">
        <w:rPr>
          <w:rFonts w:ascii="David" w:hAnsi="David" w:hint="cs"/>
          <w:sz w:val="22"/>
          <w:szCs w:val="22"/>
          <w:rtl/>
        </w:rPr>
        <w:t xml:space="preserve">, על פי </w:t>
      </w:r>
      <w:r>
        <w:rPr>
          <w:rFonts w:ascii="David" w:hAnsi="David" w:hint="cs"/>
          <w:sz w:val="22"/>
          <w:szCs w:val="22"/>
          <w:rtl/>
        </w:rPr>
        <w:t>דברי</w:t>
      </w:r>
      <w:r w:rsidRPr="00E001A8">
        <w:rPr>
          <w:rFonts w:ascii="Calibri" w:eastAsia="Calibri" w:hAnsi="Calibri" w:hint="cs"/>
          <w:kern w:val="0"/>
          <w:sz w:val="22"/>
          <w:szCs w:val="22"/>
          <w:rtl/>
          <w:lang w:eastAsia="en-US"/>
        </w:rPr>
        <w:t xml:space="preserve"> </w:t>
      </w:r>
      <w:r w:rsidRPr="00E001A8">
        <w:rPr>
          <w:rFonts w:ascii="David" w:hAnsi="David" w:hint="cs"/>
          <w:sz w:val="22"/>
          <w:szCs w:val="22"/>
          <w:rtl/>
        </w:rPr>
        <w:t>ערוך השלחן (</w:t>
      </w:r>
      <w:r>
        <w:rPr>
          <w:rFonts w:ascii="David" w:hAnsi="David" w:hint="cs"/>
          <w:sz w:val="22"/>
          <w:szCs w:val="22"/>
          <w:rtl/>
        </w:rPr>
        <w:t>1ב</w:t>
      </w:r>
      <w:r w:rsidRPr="00E001A8">
        <w:rPr>
          <w:rFonts w:ascii="David" w:hAnsi="David" w:hint="cs"/>
          <w:sz w:val="22"/>
          <w:szCs w:val="22"/>
          <w:rtl/>
        </w:rPr>
        <w:t xml:space="preserve">) שחיוב הדלקת נרות יום טוב </w:t>
      </w:r>
      <w:r w:rsidR="004A3690" w:rsidRPr="005D1E3A">
        <w:rPr>
          <w:rFonts w:ascii="David" w:hAnsi="David" w:hint="cs"/>
          <w:sz w:val="22"/>
          <w:szCs w:val="22"/>
          <w:rtl/>
        </w:rPr>
        <w:t>נובע מחיוב</w:t>
      </w:r>
      <w:r w:rsidR="004A3690">
        <w:rPr>
          <w:rFonts w:ascii="David" w:hAnsi="David" w:hint="cs"/>
          <w:b/>
          <w:bCs/>
          <w:sz w:val="22"/>
          <w:szCs w:val="22"/>
          <w:rtl/>
        </w:rPr>
        <w:t xml:space="preserve"> </w:t>
      </w:r>
      <w:r w:rsidRPr="00E001A8">
        <w:rPr>
          <w:rFonts w:ascii="David" w:hAnsi="David" w:hint="cs"/>
          <w:b/>
          <w:bCs/>
          <w:sz w:val="22"/>
          <w:szCs w:val="22"/>
          <w:rtl/>
        </w:rPr>
        <w:t xml:space="preserve">השמחה </w:t>
      </w:r>
      <w:r w:rsidRPr="00E001A8">
        <w:rPr>
          <w:rFonts w:ascii="David" w:hAnsi="David" w:hint="cs"/>
          <w:sz w:val="22"/>
          <w:szCs w:val="22"/>
          <w:rtl/>
        </w:rPr>
        <w:t>ביום טוב</w:t>
      </w:r>
      <w:r w:rsidR="007F365E">
        <w:rPr>
          <w:rFonts w:ascii="David" w:hAnsi="David" w:hint="cs"/>
          <w:sz w:val="22"/>
          <w:szCs w:val="22"/>
          <w:rtl/>
        </w:rPr>
        <w:t xml:space="preserve">. </w:t>
      </w:r>
    </w:p>
    <w:p w:rsidR="0078533A" w:rsidRDefault="00E001A8" w:rsidP="0078533A">
      <w:pPr>
        <w:pStyle w:val="Standard"/>
        <w:spacing w:line="360" w:lineRule="auto"/>
        <w:ind w:firstLine="0"/>
        <w:rPr>
          <w:rFonts w:ascii="David" w:hAnsi="David"/>
          <w:sz w:val="22"/>
          <w:szCs w:val="22"/>
          <w:rtl/>
        </w:rPr>
      </w:pPr>
      <w:r w:rsidRPr="00E001A8">
        <w:rPr>
          <w:rFonts w:ascii="David" w:hAnsi="David" w:hint="cs"/>
          <w:sz w:val="22"/>
          <w:szCs w:val="22"/>
          <w:rtl/>
        </w:rPr>
        <w:t>והנה תוספות במסכת כתובות (</w:t>
      </w:r>
      <w:r w:rsidR="007F365E">
        <w:rPr>
          <w:rFonts w:ascii="David" w:hAnsi="David" w:hint="cs"/>
          <w:sz w:val="22"/>
          <w:szCs w:val="22"/>
          <w:rtl/>
        </w:rPr>
        <w:t>7א</w:t>
      </w:r>
      <w:r w:rsidRPr="00E001A8">
        <w:rPr>
          <w:rFonts w:ascii="David" w:hAnsi="David" w:hint="cs"/>
          <w:sz w:val="22"/>
          <w:szCs w:val="22"/>
          <w:rtl/>
        </w:rPr>
        <w:t>) הקשו כיצד רשאי האב למסור את בתו לקידושין ביום טוב, והרי אין</w:t>
      </w:r>
      <w:r w:rsidRPr="00E001A8">
        <w:rPr>
          <w:rFonts w:ascii="David" w:hAnsi="David"/>
          <w:sz w:val="22"/>
          <w:szCs w:val="22"/>
          <w:rtl/>
        </w:rPr>
        <w:t xml:space="preserve"> </w:t>
      </w:r>
      <w:r w:rsidRPr="00E001A8">
        <w:rPr>
          <w:rFonts w:ascii="David" w:hAnsi="David" w:hint="cs"/>
          <w:sz w:val="22"/>
          <w:szCs w:val="22"/>
          <w:rtl/>
        </w:rPr>
        <w:t>נושאים</w:t>
      </w:r>
      <w:r w:rsidRPr="00E001A8">
        <w:rPr>
          <w:rFonts w:ascii="David" w:hAnsi="David"/>
          <w:sz w:val="22"/>
          <w:szCs w:val="22"/>
          <w:rtl/>
        </w:rPr>
        <w:t xml:space="preserve"> </w:t>
      </w:r>
      <w:r w:rsidRPr="00E001A8">
        <w:rPr>
          <w:rFonts w:ascii="David" w:hAnsi="David" w:hint="cs"/>
          <w:sz w:val="22"/>
          <w:szCs w:val="22"/>
          <w:rtl/>
        </w:rPr>
        <w:t>נשים</w:t>
      </w:r>
      <w:r w:rsidRPr="00E001A8">
        <w:rPr>
          <w:rFonts w:ascii="David" w:hAnsi="David"/>
          <w:sz w:val="22"/>
          <w:szCs w:val="22"/>
          <w:rtl/>
        </w:rPr>
        <w:t xml:space="preserve"> </w:t>
      </w:r>
      <w:r w:rsidRPr="00E001A8">
        <w:rPr>
          <w:rFonts w:ascii="David" w:hAnsi="David" w:hint="cs"/>
          <w:sz w:val="22"/>
          <w:szCs w:val="22"/>
          <w:rtl/>
        </w:rPr>
        <w:t>במועד</w:t>
      </w:r>
      <w:r w:rsidRPr="00E001A8">
        <w:rPr>
          <w:rFonts w:ascii="David" w:hAnsi="David"/>
          <w:sz w:val="22"/>
          <w:szCs w:val="22"/>
          <w:rtl/>
        </w:rPr>
        <w:t xml:space="preserve"> </w:t>
      </w:r>
      <w:r w:rsidRPr="00E001A8">
        <w:rPr>
          <w:rFonts w:ascii="David" w:hAnsi="David" w:hint="cs"/>
          <w:sz w:val="22"/>
          <w:szCs w:val="22"/>
          <w:rtl/>
        </w:rPr>
        <w:t>משום</w:t>
      </w:r>
      <w:r w:rsidRPr="00E001A8">
        <w:rPr>
          <w:rFonts w:ascii="David" w:hAnsi="David"/>
          <w:sz w:val="22"/>
          <w:szCs w:val="22"/>
          <w:rtl/>
        </w:rPr>
        <w:t xml:space="preserve"> </w:t>
      </w:r>
      <w:r w:rsidRPr="00E001A8">
        <w:rPr>
          <w:rFonts w:ascii="David" w:hAnsi="David" w:hint="cs"/>
          <w:sz w:val="22"/>
          <w:szCs w:val="22"/>
          <w:rtl/>
        </w:rPr>
        <w:t>"דאין</w:t>
      </w:r>
      <w:r w:rsidRPr="00E001A8">
        <w:rPr>
          <w:rFonts w:ascii="David" w:hAnsi="David"/>
          <w:sz w:val="22"/>
          <w:szCs w:val="22"/>
          <w:rtl/>
        </w:rPr>
        <w:t xml:space="preserve"> </w:t>
      </w:r>
      <w:r w:rsidRPr="00E001A8">
        <w:rPr>
          <w:rFonts w:ascii="David" w:hAnsi="David" w:hint="cs"/>
          <w:sz w:val="22"/>
          <w:szCs w:val="22"/>
          <w:rtl/>
        </w:rPr>
        <w:t>מערבין</w:t>
      </w:r>
      <w:r w:rsidRPr="00E001A8">
        <w:rPr>
          <w:rFonts w:ascii="David" w:hAnsi="David"/>
          <w:sz w:val="22"/>
          <w:szCs w:val="22"/>
          <w:rtl/>
        </w:rPr>
        <w:t xml:space="preserve"> </w:t>
      </w:r>
      <w:r w:rsidRPr="00E001A8">
        <w:rPr>
          <w:rFonts w:ascii="David" w:hAnsi="David" w:hint="cs"/>
          <w:sz w:val="22"/>
          <w:szCs w:val="22"/>
          <w:rtl/>
        </w:rPr>
        <w:t>שמחה</w:t>
      </w:r>
      <w:r w:rsidRPr="00E001A8">
        <w:rPr>
          <w:rFonts w:ascii="David" w:hAnsi="David"/>
          <w:sz w:val="22"/>
          <w:szCs w:val="22"/>
          <w:rtl/>
        </w:rPr>
        <w:t xml:space="preserve"> </w:t>
      </w:r>
      <w:r w:rsidRPr="00E001A8">
        <w:rPr>
          <w:rFonts w:ascii="David" w:hAnsi="David" w:hint="cs"/>
          <w:sz w:val="22"/>
          <w:szCs w:val="22"/>
          <w:rtl/>
        </w:rPr>
        <w:t>בשמחה". וכתבו התוספות בתירוצם הראשון "דהכא</w:t>
      </w:r>
      <w:r w:rsidRPr="00E001A8">
        <w:rPr>
          <w:rFonts w:ascii="David" w:hAnsi="David"/>
          <w:sz w:val="22"/>
          <w:szCs w:val="22"/>
          <w:rtl/>
        </w:rPr>
        <w:t xml:space="preserve"> </w:t>
      </w:r>
      <w:r w:rsidRPr="00E001A8">
        <w:rPr>
          <w:rFonts w:ascii="David" w:hAnsi="David" w:hint="cs"/>
          <w:sz w:val="22"/>
          <w:szCs w:val="22"/>
          <w:rtl/>
        </w:rPr>
        <w:t>איירי</w:t>
      </w:r>
      <w:r w:rsidRPr="00E001A8">
        <w:rPr>
          <w:rFonts w:ascii="David" w:hAnsi="David"/>
          <w:sz w:val="22"/>
          <w:szCs w:val="22"/>
          <w:rtl/>
        </w:rPr>
        <w:t xml:space="preserve"> </w:t>
      </w:r>
      <w:r w:rsidRPr="00E001A8">
        <w:rPr>
          <w:rFonts w:ascii="David" w:hAnsi="David" w:hint="cs"/>
          <w:sz w:val="22"/>
          <w:szCs w:val="22"/>
          <w:rtl/>
        </w:rPr>
        <w:t>שעה</w:t>
      </w:r>
      <w:r w:rsidRPr="00E001A8">
        <w:rPr>
          <w:rFonts w:ascii="David" w:hAnsi="David"/>
          <w:sz w:val="22"/>
          <w:szCs w:val="22"/>
          <w:rtl/>
        </w:rPr>
        <w:t xml:space="preserve"> </w:t>
      </w:r>
      <w:r w:rsidRPr="00E001A8">
        <w:rPr>
          <w:rFonts w:ascii="David" w:hAnsi="David" w:hint="cs"/>
          <w:sz w:val="22"/>
          <w:szCs w:val="22"/>
          <w:rtl/>
        </w:rPr>
        <w:t>אחת</w:t>
      </w:r>
      <w:r w:rsidRPr="00E001A8">
        <w:rPr>
          <w:rFonts w:ascii="David" w:hAnsi="David"/>
          <w:sz w:val="22"/>
          <w:szCs w:val="22"/>
          <w:rtl/>
        </w:rPr>
        <w:t xml:space="preserve"> </w:t>
      </w:r>
      <w:r w:rsidRPr="00E001A8">
        <w:rPr>
          <w:rFonts w:ascii="David" w:hAnsi="David" w:hint="cs"/>
          <w:sz w:val="22"/>
          <w:szCs w:val="22"/>
          <w:rtl/>
        </w:rPr>
        <w:t>קודם</w:t>
      </w:r>
      <w:r w:rsidRPr="00E001A8">
        <w:rPr>
          <w:rFonts w:ascii="David" w:hAnsi="David"/>
          <w:sz w:val="22"/>
          <w:szCs w:val="22"/>
          <w:rtl/>
        </w:rPr>
        <w:t xml:space="preserve"> </w:t>
      </w:r>
      <w:r w:rsidRPr="00E001A8">
        <w:rPr>
          <w:rFonts w:ascii="David" w:hAnsi="David" w:hint="cs"/>
          <w:sz w:val="22"/>
          <w:szCs w:val="22"/>
          <w:rtl/>
        </w:rPr>
        <w:t>יום טוב, שהוא</w:t>
      </w:r>
      <w:r w:rsidRPr="00E001A8">
        <w:rPr>
          <w:rFonts w:ascii="David" w:hAnsi="David"/>
          <w:sz w:val="22"/>
          <w:szCs w:val="22"/>
          <w:rtl/>
        </w:rPr>
        <w:t xml:space="preserve"> </w:t>
      </w:r>
      <w:r w:rsidRPr="00E001A8">
        <w:rPr>
          <w:rFonts w:ascii="David" w:hAnsi="David" w:hint="cs"/>
          <w:sz w:val="22"/>
          <w:szCs w:val="22"/>
          <w:rtl/>
        </w:rPr>
        <w:t>כיום טוב לענין</w:t>
      </w:r>
      <w:r w:rsidRPr="00E001A8">
        <w:rPr>
          <w:rFonts w:ascii="David" w:hAnsi="David"/>
          <w:sz w:val="22"/>
          <w:szCs w:val="22"/>
          <w:rtl/>
        </w:rPr>
        <w:t xml:space="preserve"> </w:t>
      </w:r>
      <w:r w:rsidRPr="00E001A8">
        <w:rPr>
          <w:rFonts w:ascii="David" w:hAnsi="David" w:hint="cs"/>
          <w:sz w:val="22"/>
          <w:szCs w:val="22"/>
          <w:rtl/>
        </w:rPr>
        <w:t xml:space="preserve">מלאכה". והיינו שמדובר שהנישואין היו בזמן "תוספת" יום טוב, ואין איסור להינשא בזמן זה, משום שאין חיוב שמחה בשעה זו. </w:t>
      </w:r>
    </w:p>
    <w:p w:rsidR="003D30C3" w:rsidRDefault="00E001A8" w:rsidP="0078533A">
      <w:pPr>
        <w:pStyle w:val="Standard"/>
        <w:spacing w:line="360" w:lineRule="auto"/>
        <w:ind w:firstLine="0"/>
        <w:rPr>
          <w:rFonts w:ascii="David" w:hAnsi="David"/>
          <w:sz w:val="22"/>
          <w:szCs w:val="22"/>
          <w:rtl/>
        </w:rPr>
      </w:pPr>
      <w:r w:rsidRPr="00E001A8">
        <w:rPr>
          <w:rFonts w:ascii="David" w:hAnsi="David" w:hint="cs"/>
          <w:sz w:val="22"/>
          <w:szCs w:val="22"/>
          <w:rtl/>
        </w:rPr>
        <w:t>עוד תירצו התוספות: "אי נמי, כשמסרה</w:t>
      </w:r>
      <w:r w:rsidRPr="00E001A8">
        <w:rPr>
          <w:rFonts w:ascii="David" w:hAnsi="David"/>
          <w:sz w:val="22"/>
          <w:szCs w:val="22"/>
          <w:rtl/>
        </w:rPr>
        <w:t xml:space="preserve"> </w:t>
      </w:r>
      <w:r w:rsidRPr="00E001A8">
        <w:rPr>
          <w:rFonts w:ascii="David" w:hAnsi="David" w:hint="cs"/>
          <w:sz w:val="22"/>
          <w:szCs w:val="22"/>
          <w:rtl/>
        </w:rPr>
        <w:t>האב</w:t>
      </w:r>
      <w:r w:rsidRPr="00E001A8">
        <w:rPr>
          <w:rFonts w:ascii="David" w:hAnsi="David"/>
          <w:sz w:val="22"/>
          <w:szCs w:val="22"/>
          <w:rtl/>
        </w:rPr>
        <w:t xml:space="preserve"> </w:t>
      </w:r>
      <w:r w:rsidRPr="00E001A8">
        <w:rPr>
          <w:rFonts w:ascii="David" w:hAnsi="David" w:hint="cs"/>
          <w:sz w:val="22"/>
          <w:szCs w:val="22"/>
          <w:rtl/>
        </w:rPr>
        <w:t>לשלוחי</w:t>
      </w:r>
      <w:r w:rsidRPr="00E001A8">
        <w:rPr>
          <w:rFonts w:ascii="David" w:hAnsi="David"/>
          <w:sz w:val="22"/>
          <w:szCs w:val="22"/>
          <w:rtl/>
        </w:rPr>
        <w:t xml:space="preserve"> </w:t>
      </w:r>
      <w:r w:rsidRPr="00E001A8">
        <w:rPr>
          <w:rFonts w:ascii="David" w:hAnsi="David" w:hint="cs"/>
          <w:sz w:val="22"/>
          <w:szCs w:val="22"/>
          <w:rtl/>
        </w:rPr>
        <w:t>הבעל</w:t>
      </w:r>
      <w:r w:rsidRPr="00E001A8">
        <w:rPr>
          <w:rFonts w:ascii="David" w:hAnsi="David"/>
          <w:sz w:val="22"/>
          <w:szCs w:val="22"/>
          <w:rtl/>
        </w:rPr>
        <w:t xml:space="preserve"> </w:t>
      </w:r>
      <w:r w:rsidRPr="00E001A8">
        <w:rPr>
          <w:rFonts w:ascii="David" w:hAnsi="David" w:hint="cs"/>
          <w:sz w:val="22"/>
          <w:szCs w:val="22"/>
          <w:rtl/>
        </w:rPr>
        <w:t>או</w:t>
      </w:r>
      <w:r w:rsidRPr="00E001A8">
        <w:rPr>
          <w:rFonts w:ascii="David" w:hAnsi="David"/>
          <w:sz w:val="22"/>
          <w:szCs w:val="22"/>
          <w:rtl/>
        </w:rPr>
        <w:t xml:space="preserve"> </w:t>
      </w:r>
      <w:r w:rsidRPr="00E001A8">
        <w:rPr>
          <w:rFonts w:ascii="David" w:hAnsi="David" w:hint="cs"/>
          <w:sz w:val="22"/>
          <w:szCs w:val="22"/>
          <w:rtl/>
        </w:rPr>
        <w:t>נישואין</w:t>
      </w:r>
      <w:r w:rsidRPr="00E001A8">
        <w:rPr>
          <w:rFonts w:ascii="David" w:hAnsi="David"/>
          <w:sz w:val="22"/>
          <w:szCs w:val="22"/>
          <w:rtl/>
        </w:rPr>
        <w:t xml:space="preserve"> </w:t>
      </w:r>
      <w:r w:rsidRPr="00E001A8">
        <w:rPr>
          <w:rFonts w:ascii="David" w:hAnsi="David" w:hint="cs"/>
          <w:sz w:val="22"/>
          <w:szCs w:val="22"/>
          <w:rtl/>
        </w:rPr>
        <w:t>בלא</w:t>
      </w:r>
      <w:r w:rsidRPr="00E001A8">
        <w:rPr>
          <w:rFonts w:ascii="David" w:hAnsi="David"/>
          <w:sz w:val="22"/>
          <w:szCs w:val="22"/>
          <w:rtl/>
        </w:rPr>
        <w:t xml:space="preserve"> </w:t>
      </w:r>
      <w:r w:rsidRPr="00E001A8">
        <w:rPr>
          <w:rFonts w:ascii="David" w:hAnsi="David" w:hint="cs"/>
          <w:sz w:val="22"/>
          <w:szCs w:val="22"/>
          <w:rtl/>
        </w:rPr>
        <w:t>סעודה,</w:t>
      </w:r>
      <w:r w:rsidRPr="00E001A8">
        <w:rPr>
          <w:rFonts w:ascii="David" w:hAnsi="David"/>
          <w:sz w:val="22"/>
          <w:szCs w:val="22"/>
          <w:rtl/>
        </w:rPr>
        <w:t xml:space="preserve"> </w:t>
      </w:r>
      <w:r w:rsidRPr="00E001A8">
        <w:rPr>
          <w:rFonts w:ascii="David" w:hAnsi="David" w:hint="cs"/>
          <w:sz w:val="22"/>
          <w:szCs w:val="22"/>
          <w:rtl/>
        </w:rPr>
        <w:t>אע"ג דאמר</w:t>
      </w:r>
      <w:r w:rsidRPr="00E001A8">
        <w:rPr>
          <w:rFonts w:ascii="David" w:hAnsi="David"/>
          <w:sz w:val="22"/>
          <w:szCs w:val="22"/>
          <w:rtl/>
        </w:rPr>
        <w:t xml:space="preserve"> </w:t>
      </w:r>
      <w:r w:rsidRPr="00E001A8">
        <w:rPr>
          <w:rFonts w:ascii="David" w:hAnsi="David" w:hint="cs"/>
          <w:sz w:val="22"/>
          <w:szCs w:val="22"/>
          <w:rtl/>
        </w:rPr>
        <w:t>בהחולץ</w:t>
      </w:r>
      <w:r w:rsidRPr="00E001A8">
        <w:rPr>
          <w:rFonts w:ascii="David" w:hAnsi="David"/>
          <w:sz w:val="22"/>
          <w:szCs w:val="22"/>
          <w:rtl/>
        </w:rPr>
        <w:t xml:space="preserve"> (</w:t>
      </w:r>
      <w:r w:rsidRPr="00E001A8">
        <w:rPr>
          <w:rFonts w:ascii="David" w:hAnsi="David" w:hint="cs"/>
          <w:sz w:val="22"/>
          <w:szCs w:val="22"/>
          <w:rtl/>
        </w:rPr>
        <w:t>יבמות</w:t>
      </w:r>
      <w:r w:rsidRPr="00E001A8">
        <w:rPr>
          <w:rFonts w:ascii="David" w:hAnsi="David"/>
          <w:sz w:val="22"/>
          <w:szCs w:val="22"/>
          <w:rtl/>
        </w:rPr>
        <w:t xml:space="preserve"> </w:t>
      </w:r>
      <w:r w:rsidRPr="00E001A8">
        <w:rPr>
          <w:rFonts w:ascii="David" w:hAnsi="David" w:hint="cs"/>
          <w:sz w:val="22"/>
          <w:szCs w:val="22"/>
          <w:rtl/>
        </w:rPr>
        <w:t>מג, ב</w:t>
      </w:r>
      <w:r w:rsidRPr="00E001A8">
        <w:rPr>
          <w:rFonts w:ascii="David" w:hAnsi="David"/>
          <w:sz w:val="22"/>
          <w:szCs w:val="22"/>
          <w:rtl/>
        </w:rPr>
        <w:t xml:space="preserve">) </w:t>
      </w:r>
      <w:r w:rsidRPr="00E001A8">
        <w:rPr>
          <w:rFonts w:ascii="David" w:hAnsi="David" w:hint="cs"/>
          <w:sz w:val="22"/>
          <w:szCs w:val="22"/>
          <w:rtl/>
        </w:rPr>
        <w:t>דנישואין</w:t>
      </w:r>
      <w:r w:rsidRPr="00E001A8">
        <w:rPr>
          <w:rFonts w:ascii="David" w:hAnsi="David"/>
          <w:sz w:val="22"/>
          <w:szCs w:val="22"/>
          <w:rtl/>
        </w:rPr>
        <w:t xml:space="preserve"> </w:t>
      </w:r>
      <w:r w:rsidRPr="00E001A8">
        <w:rPr>
          <w:rFonts w:ascii="David" w:hAnsi="David" w:hint="cs"/>
          <w:sz w:val="22"/>
          <w:szCs w:val="22"/>
          <w:rtl/>
        </w:rPr>
        <w:t>בלא</w:t>
      </w:r>
      <w:r w:rsidRPr="00E001A8">
        <w:rPr>
          <w:rFonts w:ascii="David" w:hAnsi="David"/>
          <w:sz w:val="22"/>
          <w:szCs w:val="22"/>
          <w:rtl/>
        </w:rPr>
        <w:t xml:space="preserve"> </w:t>
      </w:r>
      <w:r w:rsidRPr="00E001A8">
        <w:rPr>
          <w:rFonts w:ascii="David" w:hAnsi="David" w:hint="cs"/>
          <w:sz w:val="22"/>
          <w:szCs w:val="22"/>
          <w:rtl/>
        </w:rPr>
        <w:t>סעודה</w:t>
      </w:r>
      <w:r w:rsidRPr="00E001A8">
        <w:rPr>
          <w:rFonts w:ascii="David" w:hAnsi="David"/>
          <w:sz w:val="22"/>
          <w:szCs w:val="22"/>
          <w:rtl/>
        </w:rPr>
        <w:t xml:space="preserve"> </w:t>
      </w:r>
      <w:r w:rsidRPr="00E001A8">
        <w:rPr>
          <w:rFonts w:ascii="David" w:hAnsi="David" w:hint="cs"/>
          <w:sz w:val="22"/>
          <w:szCs w:val="22"/>
          <w:rtl/>
        </w:rPr>
        <w:t>איכא</w:t>
      </w:r>
      <w:r w:rsidRPr="00E001A8">
        <w:rPr>
          <w:rFonts w:ascii="David" w:hAnsi="David"/>
          <w:sz w:val="22"/>
          <w:szCs w:val="22"/>
          <w:rtl/>
        </w:rPr>
        <w:t xml:space="preserve"> </w:t>
      </w:r>
      <w:r w:rsidRPr="00E001A8">
        <w:rPr>
          <w:rFonts w:ascii="David" w:hAnsi="David" w:hint="cs"/>
          <w:sz w:val="22"/>
          <w:szCs w:val="22"/>
          <w:rtl/>
        </w:rPr>
        <w:t>שמחה, לא חשיבא שמחה כולי</w:t>
      </w:r>
      <w:r w:rsidRPr="00E001A8">
        <w:rPr>
          <w:rFonts w:ascii="David" w:hAnsi="David"/>
          <w:sz w:val="22"/>
          <w:szCs w:val="22"/>
          <w:rtl/>
        </w:rPr>
        <w:t xml:space="preserve"> </w:t>
      </w:r>
      <w:r w:rsidRPr="00E001A8">
        <w:rPr>
          <w:rFonts w:ascii="David" w:hAnsi="David" w:hint="cs"/>
          <w:sz w:val="22"/>
          <w:szCs w:val="22"/>
          <w:rtl/>
        </w:rPr>
        <w:t>האי</w:t>
      </w:r>
      <w:r w:rsidRPr="00E001A8">
        <w:rPr>
          <w:rFonts w:ascii="David" w:hAnsi="David"/>
          <w:sz w:val="22"/>
          <w:szCs w:val="22"/>
          <w:rtl/>
        </w:rPr>
        <w:t xml:space="preserve"> </w:t>
      </w:r>
      <w:r w:rsidRPr="00E001A8">
        <w:rPr>
          <w:rFonts w:ascii="David" w:hAnsi="David" w:hint="cs"/>
          <w:sz w:val="22"/>
          <w:szCs w:val="22"/>
          <w:rtl/>
        </w:rPr>
        <w:t>שיהא</w:t>
      </w:r>
      <w:r w:rsidRPr="00E001A8">
        <w:rPr>
          <w:rFonts w:ascii="David" w:hAnsi="David"/>
          <w:sz w:val="22"/>
          <w:szCs w:val="22"/>
          <w:rtl/>
        </w:rPr>
        <w:t xml:space="preserve"> </w:t>
      </w:r>
      <w:r w:rsidRPr="00E001A8">
        <w:rPr>
          <w:rFonts w:ascii="David" w:hAnsi="David" w:hint="cs"/>
          <w:sz w:val="22"/>
          <w:szCs w:val="22"/>
          <w:rtl/>
        </w:rPr>
        <w:t>אסור</w:t>
      </w:r>
      <w:r w:rsidRPr="00E001A8">
        <w:rPr>
          <w:rFonts w:ascii="David" w:hAnsi="David"/>
          <w:sz w:val="22"/>
          <w:szCs w:val="22"/>
          <w:rtl/>
        </w:rPr>
        <w:t xml:space="preserve"> </w:t>
      </w:r>
      <w:r w:rsidRPr="00E001A8">
        <w:rPr>
          <w:rFonts w:ascii="David" w:hAnsi="David" w:hint="cs"/>
          <w:sz w:val="22"/>
          <w:szCs w:val="22"/>
          <w:rtl/>
        </w:rPr>
        <w:t>לישא</w:t>
      </w:r>
      <w:r w:rsidRPr="00E001A8">
        <w:rPr>
          <w:rFonts w:ascii="David" w:hAnsi="David"/>
          <w:sz w:val="22"/>
          <w:szCs w:val="22"/>
          <w:rtl/>
        </w:rPr>
        <w:t xml:space="preserve"> </w:t>
      </w:r>
      <w:r w:rsidRPr="00E001A8">
        <w:rPr>
          <w:rFonts w:ascii="David" w:hAnsi="David" w:hint="cs"/>
          <w:sz w:val="22"/>
          <w:szCs w:val="22"/>
          <w:rtl/>
        </w:rPr>
        <w:t>ביו</w:t>
      </w:r>
      <w:r w:rsidRPr="00E001A8">
        <w:rPr>
          <w:rFonts w:ascii="David" w:hAnsi="David"/>
          <w:sz w:val="22"/>
          <w:szCs w:val="22"/>
          <w:rtl/>
        </w:rPr>
        <w:t>"</w:t>
      </w:r>
      <w:r w:rsidRPr="00E001A8">
        <w:rPr>
          <w:rFonts w:ascii="David" w:hAnsi="David" w:hint="cs"/>
          <w:sz w:val="22"/>
          <w:szCs w:val="22"/>
          <w:rtl/>
        </w:rPr>
        <w:t>ט</w:t>
      </w:r>
      <w:r w:rsidRPr="00E001A8">
        <w:rPr>
          <w:rFonts w:ascii="David" w:hAnsi="David"/>
          <w:sz w:val="22"/>
          <w:szCs w:val="22"/>
          <w:rtl/>
        </w:rPr>
        <w:t xml:space="preserve"> </w:t>
      </w:r>
      <w:r w:rsidRPr="00E001A8">
        <w:rPr>
          <w:rFonts w:ascii="David" w:hAnsi="David" w:hint="cs"/>
          <w:sz w:val="22"/>
          <w:szCs w:val="22"/>
          <w:rtl/>
        </w:rPr>
        <w:t>מטעם</w:t>
      </w:r>
      <w:r w:rsidRPr="00E001A8">
        <w:rPr>
          <w:rFonts w:ascii="David" w:hAnsi="David"/>
          <w:sz w:val="22"/>
          <w:szCs w:val="22"/>
          <w:rtl/>
        </w:rPr>
        <w:t xml:space="preserve"> </w:t>
      </w:r>
      <w:r w:rsidRPr="00E001A8">
        <w:rPr>
          <w:rFonts w:ascii="David" w:hAnsi="David" w:hint="cs"/>
          <w:sz w:val="22"/>
          <w:szCs w:val="22"/>
          <w:rtl/>
        </w:rPr>
        <w:t xml:space="preserve">זה". משמע לפי תירוץ זה, </w:t>
      </w:r>
      <w:r w:rsidR="0078533A">
        <w:rPr>
          <w:rFonts w:ascii="David" w:hAnsi="David" w:hint="cs"/>
          <w:sz w:val="22"/>
          <w:szCs w:val="22"/>
          <w:rtl/>
        </w:rPr>
        <w:t>ש</w:t>
      </w:r>
      <w:r w:rsidRPr="00E001A8">
        <w:rPr>
          <w:rFonts w:ascii="David" w:hAnsi="David" w:hint="cs"/>
          <w:sz w:val="22"/>
          <w:szCs w:val="22"/>
          <w:rtl/>
        </w:rPr>
        <w:t>בזמן "תוספת" יום טוב יש חיוב שמחה, ולכן נצרכו לתרץ באופן שהנישואין היו בלא סעודה</w:t>
      </w:r>
      <w:r w:rsidR="005D1E3A">
        <w:rPr>
          <w:rFonts w:ascii="David" w:hAnsi="David" w:hint="cs"/>
          <w:sz w:val="22"/>
          <w:szCs w:val="22"/>
          <w:rtl/>
        </w:rPr>
        <w:t>,</w:t>
      </w:r>
      <w:r w:rsidRPr="00E001A8">
        <w:rPr>
          <w:rFonts w:ascii="David" w:hAnsi="David" w:hint="cs"/>
          <w:sz w:val="22"/>
          <w:szCs w:val="22"/>
          <w:rtl/>
        </w:rPr>
        <w:t xml:space="preserve"> או באופן שמסר האב את בתו לשלוחי הבעל שיקדשוה, שאז אין שמחה כל גדולה, ולכ</w:t>
      </w:r>
      <w:r w:rsidR="007F365E">
        <w:rPr>
          <w:rFonts w:ascii="David" w:hAnsi="David" w:hint="cs"/>
          <w:sz w:val="22"/>
          <w:szCs w:val="22"/>
          <w:rtl/>
        </w:rPr>
        <w:t>ן אינו נחשב כ"מערב שמחה בשמחה".</w:t>
      </w:r>
    </w:p>
    <w:p w:rsidR="00E001A8" w:rsidRDefault="00E001A8" w:rsidP="0078533A">
      <w:pPr>
        <w:pStyle w:val="Standard"/>
        <w:spacing w:line="360" w:lineRule="auto"/>
        <w:ind w:firstLine="0"/>
        <w:rPr>
          <w:rFonts w:ascii="David" w:hAnsi="David"/>
          <w:sz w:val="22"/>
          <w:szCs w:val="22"/>
          <w:rtl/>
        </w:rPr>
      </w:pPr>
      <w:r w:rsidRPr="00E001A8">
        <w:rPr>
          <w:rFonts w:ascii="David" w:hAnsi="David" w:hint="cs"/>
          <w:sz w:val="22"/>
          <w:szCs w:val="22"/>
          <w:rtl/>
        </w:rPr>
        <w:t>נמצא איפוא, כי נחלקו תירוצי התוספות, האם יש חיוב "שמחה" בזמן תוספת יום טוב.</w:t>
      </w:r>
      <w:r w:rsidR="007F365E">
        <w:rPr>
          <w:rFonts w:ascii="David" w:hAnsi="David" w:hint="cs"/>
          <w:sz w:val="22"/>
          <w:szCs w:val="22"/>
          <w:rtl/>
        </w:rPr>
        <w:t xml:space="preserve"> </w:t>
      </w:r>
      <w:r w:rsidRPr="00E001A8">
        <w:rPr>
          <w:rFonts w:ascii="David" w:hAnsi="David" w:hint="cs"/>
          <w:sz w:val="22"/>
          <w:szCs w:val="22"/>
          <w:rtl/>
        </w:rPr>
        <w:t>ומעתה נ</w:t>
      </w:r>
      <w:r w:rsidR="007F365E">
        <w:rPr>
          <w:rFonts w:ascii="David" w:hAnsi="David" w:hint="cs"/>
          <w:sz w:val="22"/>
          <w:szCs w:val="22"/>
          <w:rtl/>
        </w:rPr>
        <w:t>יתן לומר</w:t>
      </w:r>
      <w:r w:rsidRPr="00E001A8">
        <w:rPr>
          <w:rFonts w:ascii="David" w:hAnsi="David" w:hint="cs"/>
          <w:sz w:val="22"/>
          <w:szCs w:val="22"/>
          <w:rtl/>
        </w:rPr>
        <w:t xml:space="preserve"> כי הנוהגים לאַחֵר את הדלקת הנרות ביום טוב, סוברים כהתירוץ הראשון בתוספות בכתובות, שאין חיוב "שמחה" בזמן תוספת יום טוב. ולכן אין ראוי להדליק את הנרות מבעוד יו</w:t>
      </w:r>
      <w:r w:rsidR="0078533A">
        <w:rPr>
          <w:rFonts w:ascii="David" w:hAnsi="David" w:hint="cs"/>
          <w:sz w:val="22"/>
          <w:szCs w:val="22"/>
          <w:rtl/>
        </w:rPr>
        <w:t xml:space="preserve">ם. </w:t>
      </w:r>
      <w:r w:rsidR="007F365E">
        <w:rPr>
          <w:rFonts w:ascii="David" w:hAnsi="David" w:hint="cs"/>
          <w:sz w:val="22"/>
          <w:szCs w:val="22"/>
          <w:rtl/>
        </w:rPr>
        <w:t>ו</w:t>
      </w:r>
      <w:r w:rsidRPr="00E001A8">
        <w:rPr>
          <w:rFonts w:ascii="David" w:hAnsi="David" w:hint="cs"/>
          <w:sz w:val="22"/>
          <w:szCs w:val="22"/>
          <w:rtl/>
        </w:rPr>
        <w:t>אילו הנוהגים להדליק את הנרות מבעוד יום, סוברים כהתירוץ השני בתוספות, שיש חיוב "שמחה" גם בזמן תוספת יום טוב, ולכן ני</w:t>
      </w:r>
      <w:r w:rsidR="007F365E">
        <w:rPr>
          <w:rFonts w:ascii="David" w:hAnsi="David" w:hint="cs"/>
          <w:sz w:val="22"/>
          <w:szCs w:val="22"/>
          <w:rtl/>
        </w:rPr>
        <w:t>תן להדליק את הנרות גם מבעוד יום.</w:t>
      </w:r>
    </w:p>
    <w:p w:rsidR="00215613" w:rsidRDefault="00215613" w:rsidP="001D00A9">
      <w:pPr>
        <w:pStyle w:val="Standard"/>
        <w:ind w:firstLine="0"/>
        <w:rPr>
          <w:rFonts w:ascii="David" w:hAnsi="David"/>
          <w:sz w:val="22"/>
          <w:szCs w:val="22"/>
          <w:rtl/>
        </w:rPr>
      </w:pPr>
    </w:p>
    <w:p w:rsidR="00BF7FA3" w:rsidRPr="00BF7FA3" w:rsidRDefault="00BF7FA3" w:rsidP="00215613">
      <w:pPr>
        <w:pStyle w:val="Standard"/>
        <w:spacing w:line="360" w:lineRule="auto"/>
        <w:ind w:firstLine="0"/>
        <w:rPr>
          <w:rFonts w:ascii="David" w:hAnsi="David"/>
          <w:b/>
          <w:bCs/>
          <w:sz w:val="22"/>
          <w:szCs w:val="22"/>
          <w:rtl/>
        </w:rPr>
      </w:pPr>
      <w:r w:rsidRPr="00BF7FA3">
        <w:rPr>
          <w:rFonts w:ascii="David" w:hAnsi="David" w:hint="cs"/>
          <w:b/>
          <w:bCs/>
          <w:sz w:val="22"/>
          <w:szCs w:val="22"/>
          <w:rtl/>
        </w:rPr>
        <w:t>ה. זמן הדלקת נרות יום טוב שני</w:t>
      </w:r>
    </w:p>
    <w:p w:rsidR="0078533A" w:rsidRDefault="006C3106" w:rsidP="0078533A">
      <w:pPr>
        <w:pStyle w:val="Standard"/>
        <w:spacing w:line="360" w:lineRule="auto"/>
        <w:ind w:firstLine="0"/>
        <w:rPr>
          <w:rFonts w:ascii="David" w:hAnsi="David"/>
          <w:sz w:val="22"/>
          <w:szCs w:val="22"/>
          <w:rtl/>
        </w:rPr>
      </w:pPr>
      <w:r>
        <w:rPr>
          <w:rFonts w:ascii="David" w:hAnsi="David" w:hint="cs"/>
          <w:sz w:val="22"/>
          <w:szCs w:val="22"/>
          <w:rtl/>
        </w:rPr>
        <w:t>בדברי בן הדרישה</w:t>
      </w:r>
      <w:r w:rsidR="0078533A">
        <w:rPr>
          <w:rFonts w:ascii="David" w:hAnsi="David" w:hint="cs"/>
          <w:sz w:val="22"/>
          <w:szCs w:val="22"/>
          <w:rtl/>
        </w:rPr>
        <w:t xml:space="preserve"> </w:t>
      </w:r>
      <w:r>
        <w:rPr>
          <w:rFonts w:ascii="David" w:hAnsi="David" w:hint="cs"/>
          <w:sz w:val="22"/>
          <w:szCs w:val="22"/>
          <w:rtl/>
        </w:rPr>
        <w:t xml:space="preserve">(1ד) ופוסקים </w:t>
      </w:r>
      <w:r w:rsidR="0078533A">
        <w:rPr>
          <w:rFonts w:ascii="David" w:hAnsi="David" w:hint="cs"/>
          <w:sz w:val="22"/>
          <w:szCs w:val="22"/>
          <w:rtl/>
        </w:rPr>
        <w:t xml:space="preserve">נוספים נתבאר כי </w:t>
      </w:r>
      <w:r w:rsidRPr="00B768FA">
        <w:rPr>
          <w:rFonts w:ascii="David" w:hAnsi="David" w:hint="cs"/>
          <w:b/>
          <w:bCs/>
          <w:sz w:val="22"/>
          <w:szCs w:val="22"/>
          <w:rtl/>
        </w:rPr>
        <w:t>ביו</w:t>
      </w:r>
      <w:r w:rsidR="0078533A">
        <w:rPr>
          <w:rFonts w:ascii="David" w:hAnsi="David" w:hint="cs"/>
          <w:b/>
          <w:bCs/>
          <w:sz w:val="22"/>
          <w:szCs w:val="22"/>
          <w:rtl/>
        </w:rPr>
        <w:t xml:space="preserve">ם טוב </w:t>
      </w:r>
      <w:r w:rsidRPr="00B768FA">
        <w:rPr>
          <w:rFonts w:ascii="David" w:hAnsi="David" w:hint="cs"/>
          <w:b/>
          <w:bCs/>
          <w:sz w:val="22"/>
          <w:szCs w:val="22"/>
          <w:rtl/>
        </w:rPr>
        <w:t>שני של גלויות ודאי יש להדליק רק בלילה</w:t>
      </w:r>
      <w:r>
        <w:rPr>
          <w:rFonts w:ascii="David" w:hAnsi="David" w:hint="cs"/>
          <w:sz w:val="22"/>
          <w:szCs w:val="22"/>
          <w:rtl/>
        </w:rPr>
        <w:t>, ואין להקדים ולהדליק מבעו</w:t>
      </w:r>
      <w:r w:rsidR="0078533A">
        <w:rPr>
          <w:rFonts w:ascii="David" w:hAnsi="David" w:hint="cs"/>
          <w:sz w:val="22"/>
          <w:szCs w:val="22"/>
          <w:rtl/>
        </w:rPr>
        <w:t>ד יום</w:t>
      </w:r>
      <w:r>
        <w:rPr>
          <w:rFonts w:ascii="David" w:hAnsi="David" w:hint="cs"/>
          <w:sz w:val="22"/>
          <w:szCs w:val="22"/>
          <w:rtl/>
        </w:rPr>
        <w:t xml:space="preserve">, מחמת איסור </w:t>
      </w:r>
      <w:r w:rsidR="0078533A" w:rsidRPr="0078533A">
        <w:rPr>
          <w:rFonts w:ascii="David" w:hAnsi="David" w:hint="cs"/>
          <w:b/>
          <w:bCs/>
          <w:sz w:val="22"/>
          <w:szCs w:val="22"/>
          <w:rtl/>
        </w:rPr>
        <w:t>'</w:t>
      </w:r>
      <w:r w:rsidRPr="0078533A">
        <w:rPr>
          <w:rFonts w:ascii="David" w:hAnsi="David" w:hint="cs"/>
          <w:b/>
          <w:bCs/>
          <w:sz w:val="22"/>
          <w:szCs w:val="22"/>
          <w:rtl/>
        </w:rPr>
        <w:t>הכנה</w:t>
      </w:r>
      <w:r w:rsidR="0078533A" w:rsidRPr="0078533A">
        <w:rPr>
          <w:rFonts w:ascii="David" w:hAnsi="David" w:hint="cs"/>
          <w:b/>
          <w:bCs/>
          <w:sz w:val="22"/>
          <w:szCs w:val="22"/>
          <w:rtl/>
        </w:rPr>
        <w:t>'</w:t>
      </w:r>
      <w:r>
        <w:rPr>
          <w:rFonts w:ascii="David" w:hAnsi="David" w:hint="cs"/>
          <w:sz w:val="22"/>
          <w:szCs w:val="22"/>
          <w:rtl/>
        </w:rPr>
        <w:t xml:space="preserve"> מיו</w:t>
      </w:r>
      <w:r w:rsidR="0078533A">
        <w:rPr>
          <w:rFonts w:ascii="David" w:hAnsi="David" w:hint="cs"/>
          <w:sz w:val="22"/>
          <w:szCs w:val="22"/>
          <w:rtl/>
        </w:rPr>
        <w:t xml:space="preserve">ם טוב </w:t>
      </w:r>
      <w:r>
        <w:rPr>
          <w:rFonts w:ascii="David" w:hAnsi="David" w:hint="cs"/>
          <w:sz w:val="22"/>
          <w:szCs w:val="22"/>
          <w:rtl/>
        </w:rPr>
        <w:t xml:space="preserve">ראשון לשני. </w:t>
      </w:r>
    </w:p>
    <w:p w:rsidR="007F365E" w:rsidRDefault="006C3106" w:rsidP="005D1E3A">
      <w:pPr>
        <w:pStyle w:val="Standard"/>
        <w:spacing w:line="360" w:lineRule="auto"/>
        <w:ind w:firstLine="0"/>
        <w:rPr>
          <w:rFonts w:ascii="David" w:hAnsi="David"/>
          <w:sz w:val="22"/>
          <w:szCs w:val="22"/>
          <w:rtl/>
        </w:rPr>
      </w:pPr>
      <w:r>
        <w:rPr>
          <w:rFonts w:ascii="David" w:hAnsi="David" w:hint="cs"/>
          <w:sz w:val="22"/>
          <w:szCs w:val="22"/>
          <w:rtl/>
        </w:rPr>
        <w:t>א</w:t>
      </w:r>
      <w:r w:rsidR="0078533A">
        <w:rPr>
          <w:rFonts w:ascii="David" w:hAnsi="David" w:hint="cs"/>
          <w:sz w:val="22"/>
          <w:szCs w:val="22"/>
          <w:rtl/>
        </w:rPr>
        <w:t>ולם ה</w:t>
      </w:r>
      <w:r>
        <w:rPr>
          <w:rFonts w:ascii="David" w:hAnsi="David" w:hint="cs"/>
          <w:sz w:val="22"/>
          <w:szCs w:val="22"/>
          <w:rtl/>
        </w:rPr>
        <w:t>של"ה</w:t>
      </w:r>
      <w:r w:rsidR="0078533A">
        <w:rPr>
          <w:rFonts w:ascii="David" w:hAnsi="David" w:hint="cs"/>
          <w:sz w:val="22"/>
          <w:szCs w:val="22"/>
          <w:rtl/>
        </w:rPr>
        <w:t xml:space="preserve"> הקדוש </w:t>
      </w:r>
      <w:r>
        <w:rPr>
          <w:rFonts w:ascii="David" w:hAnsi="David" w:hint="cs"/>
          <w:sz w:val="22"/>
          <w:szCs w:val="22"/>
          <w:rtl/>
        </w:rPr>
        <w:t xml:space="preserve">(7ג) התיר </w:t>
      </w:r>
      <w:r w:rsidRPr="00B768FA">
        <w:rPr>
          <w:rFonts w:ascii="David" w:hAnsi="David" w:hint="cs"/>
          <w:b/>
          <w:bCs/>
          <w:sz w:val="22"/>
          <w:szCs w:val="22"/>
          <w:rtl/>
        </w:rPr>
        <w:t xml:space="preserve">להדליק </w:t>
      </w:r>
      <w:r w:rsidR="0078533A">
        <w:rPr>
          <w:rFonts w:ascii="David" w:hAnsi="David" w:hint="cs"/>
          <w:b/>
          <w:bCs/>
          <w:sz w:val="22"/>
          <w:szCs w:val="22"/>
          <w:rtl/>
        </w:rPr>
        <w:t>"מבעוד יום" של היום טוב השני</w:t>
      </w:r>
      <w:r w:rsidR="0078533A" w:rsidRPr="0078533A">
        <w:rPr>
          <w:rFonts w:ascii="David" w:hAnsi="David" w:hint="cs"/>
          <w:sz w:val="22"/>
          <w:szCs w:val="22"/>
          <w:rtl/>
        </w:rPr>
        <w:t xml:space="preserve">, דהיינו </w:t>
      </w:r>
      <w:r w:rsidRPr="0078533A">
        <w:rPr>
          <w:rFonts w:ascii="David" w:hAnsi="David" w:hint="cs"/>
          <w:sz w:val="22"/>
          <w:szCs w:val="22"/>
          <w:rtl/>
        </w:rPr>
        <w:t>ביו</w:t>
      </w:r>
      <w:r w:rsidR="0078533A" w:rsidRPr="0078533A">
        <w:rPr>
          <w:rFonts w:ascii="David" w:hAnsi="David" w:hint="cs"/>
          <w:sz w:val="22"/>
          <w:szCs w:val="22"/>
          <w:rtl/>
        </w:rPr>
        <w:t>ם טוב ה</w:t>
      </w:r>
      <w:r w:rsidRPr="0078533A">
        <w:rPr>
          <w:rFonts w:ascii="David" w:hAnsi="David" w:hint="cs"/>
          <w:sz w:val="22"/>
          <w:szCs w:val="22"/>
          <w:rtl/>
        </w:rPr>
        <w:t>ראשון לצורך יו"ט שני,</w:t>
      </w:r>
      <w:r>
        <w:rPr>
          <w:rFonts w:ascii="David" w:hAnsi="David" w:hint="cs"/>
          <w:sz w:val="22"/>
          <w:szCs w:val="22"/>
          <w:rtl/>
        </w:rPr>
        <w:t xml:space="preserve"> ושם</w:t>
      </w:r>
      <w:r>
        <w:rPr>
          <w:rFonts w:ascii="David" w:hAnsi="David" w:hint="cs"/>
          <w:sz w:val="22"/>
          <w:szCs w:val="22"/>
        </w:rPr>
        <w:t xml:space="preserve"> </w:t>
      </w:r>
      <w:r>
        <w:rPr>
          <w:rFonts w:ascii="David" w:hAnsi="David" w:hint="cs"/>
          <w:sz w:val="22"/>
          <w:szCs w:val="22"/>
          <w:rtl/>
        </w:rPr>
        <w:t>שמותר להדליק נר בבי</w:t>
      </w:r>
      <w:r w:rsidR="009028E2">
        <w:rPr>
          <w:rFonts w:ascii="David" w:hAnsi="David" w:hint="cs"/>
          <w:sz w:val="22"/>
          <w:szCs w:val="22"/>
          <w:rtl/>
        </w:rPr>
        <w:t xml:space="preserve">ת </w:t>
      </w:r>
      <w:r>
        <w:rPr>
          <w:rFonts w:ascii="David" w:hAnsi="David" w:hint="cs"/>
          <w:sz w:val="22"/>
          <w:szCs w:val="22"/>
          <w:rtl/>
        </w:rPr>
        <w:t>הכנס</w:t>
      </w:r>
      <w:r w:rsidR="009028E2">
        <w:rPr>
          <w:rFonts w:ascii="David" w:hAnsi="David" w:hint="cs"/>
          <w:sz w:val="22"/>
          <w:szCs w:val="22"/>
          <w:rtl/>
        </w:rPr>
        <w:t>ת</w:t>
      </w:r>
      <w:r>
        <w:rPr>
          <w:rFonts w:ascii="David" w:hAnsi="David" w:hint="cs"/>
          <w:sz w:val="22"/>
          <w:szCs w:val="22"/>
          <w:rtl/>
        </w:rPr>
        <w:t xml:space="preserve"> בין השמשות לצורך הלילה. וכן </w:t>
      </w:r>
      <w:r w:rsidR="009028E2">
        <w:rPr>
          <w:rFonts w:ascii="David" w:hAnsi="David" w:hint="cs"/>
          <w:sz w:val="22"/>
          <w:szCs w:val="22"/>
          <w:rtl/>
        </w:rPr>
        <w:t>נקט ה</w:t>
      </w:r>
      <w:r>
        <w:rPr>
          <w:rFonts w:ascii="David" w:hAnsi="David" w:hint="cs"/>
          <w:sz w:val="22"/>
          <w:szCs w:val="22"/>
          <w:rtl/>
        </w:rPr>
        <w:t>לבוש</w:t>
      </w:r>
      <w:r w:rsidR="009028E2">
        <w:rPr>
          <w:rFonts w:ascii="David" w:hAnsi="David" w:hint="cs"/>
          <w:sz w:val="22"/>
          <w:szCs w:val="22"/>
          <w:rtl/>
        </w:rPr>
        <w:t xml:space="preserve"> </w:t>
      </w:r>
      <w:r>
        <w:rPr>
          <w:rFonts w:ascii="David" w:hAnsi="David" w:hint="cs"/>
          <w:sz w:val="22"/>
          <w:szCs w:val="22"/>
          <w:rtl/>
        </w:rPr>
        <w:t>(8א) ע</w:t>
      </w:r>
      <w:r w:rsidR="00622B2B">
        <w:rPr>
          <w:rFonts w:ascii="David" w:hAnsi="David" w:hint="cs"/>
          <w:sz w:val="22"/>
          <w:szCs w:val="22"/>
          <w:rtl/>
        </w:rPr>
        <w:t xml:space="preserve">ל פי ביאורו של </w:t>
      </w:r>
      <w:r>
        <w:rPr>
          <w:rFonts w:ascii="David" w:hAnsi="David" w:hint="cs"/>
          <w:sz w:val="22"/>
          <w:szCs w:val="22"/>
          <w:rtl/>
        </w:rPr>
        <w:t>האליה רבא.</w:t>
      </w:r>
      <w:r w:rsidR="00B768FA">
        <w:rPr>
          <w:rFonts w:ascii="David" w:hAnsi="David" w:hint="cs"/>
          <w:sz w:val="22"/>
          <w:szCs w:val="22"/>
          <w:rtl/>
        </w:rPr>
        <w:t xml:space="preserve"> א</w:t>
      </w:r>
      <w:r w:rsidR="00622B2B">
        <w:rPr>
          <w:rFonts w:ascii="David" w:hAnsi="David" w:hint="cs"/>
          <w:sz w:val="22"/>
          <w:szCs w:val="22"/>
          <w:rtl/>
        </w:rPr>
        <w:t>ו</w:t>
      </w:r>
      <w:r w:rsidR="005D1E3A">
        <w:rPr>
          <w:rFonts w:ascii="David" w:hAnsi="David" w:hint="cs"/>
          <w:sz w:val="22"/>
          <w:szCs w:val="22"/>
          <w:rtl/>
        </w:rPr>
        <w:t>ל</w:t>
      </w:r>
      <w:r w:rsidR="00622B2B">
        <w:rPr>
          <w:rFonts w:ascii="David" w:hAnsi="David" w:hint="cs"/>
          <w:sz w:val="22"/>
          <w:szCs w:val="22"/>
          <w:rtl/>
        </w:rPr>
        <w:t xml:space="preserve">ם </w:t>
      </w:r>
      <w:r w:rsidR="00B768FA">
        <w:rPr>
          <w:rFonts w:ascii="David" w:hAnsi="David" w:hint="cs"/>
          <w:sz w:val="22"/>
          <w:szCs w:val="22"/>
          <w:rtl/>
        </w:rPr>
        <w:t>בהגהות קצה המטה</w:t>
      </w:r>
      <w:r w:rsidR="00622B2B">
        <w:rPr>
          <w:rFonts w:ascii="David" w:hAnsi="David" w:hint="cs"/>
          <w:sz w:val="22"/>
          <w:szCs w:val="22"/>
          <w:rtl/>
        </w:rPr>
        <w:t xml:space="preserve"> על ספר מטה אפרים </w:t>
      </w:r>
      <w:r w:rsidR="00B768FA">
        <w:rPr>
          <w:rFonts w:ascii="David" w:hAnsi="David" w:hint="cs"/>
          <w:sz w:val="22"/>
          <w:szCs w:val="22"/>
          <w:rtl/>
        </w:rPr>
        <w:t xml:space="preserve">(8ב) </w:t>
      </w:r>
      <w:r w:rsidR="00622B2B">
        <w:rPr>
          <w:rFonts w:ascii="David" w:hAnsi="David" w:hint="cs"/>
          <w:sz w:val="22"/>
          <w:szCs w:val="22"/>
          <w:rtl/>
        </w:rPr>
        <w:t>דן בדבריהם</w:t>
      </w:r>
      <w:r w:rsidR="00B768FA">
        <w:rPr>
          <w:rFonts w:ascii="David" w:hAnsi="David" w:hint="cs"/>
          <w:sz w:val="22"/>
          <w:szCs w:val="22"/>
          <w:rtl/>
        </w:rPr>
        <w:t xml:space="preserve"> ומסקנתו </w:t>
      </w:r>
      <w:r w:rsidR="00622B2B">
        <w:rPr>
          <w:rFonts w:ascii="David" w:hAnsi="David" w:hint="cs"/>
          <w:sz w:val="22"/>
          <w:szCs w:val="22"/>
          <w:rtl/>
        </w:rPr>
        <w:t xml:space="preserve">שמחשש לאיסור 'הכנה' יש </w:t>
      </w:r>
      <w:r w:rsidR="00B768FA">
        <w:rPr>
          <w:rFonts w:ascii="David" w:hAnsi="David" w:hint="cs"/>
          <w:sz w:val="22"/>
          <w:szCs w:val="22"/>
          <w:rtl/>
        </w:rPr>
        <w:t xml:space="preserve">להדליק </w:t>
      </w:r>
      <w:r w:rsidR="00622B2B">
        <w:rPr>
          <w:rFonts w:ascii="David" w:hAnsi="David" w:hint="cs"/>
          <w:sz w:val="22"/>
          <w:szCs w:val="22"/>
          <w:rtl/>
        </w:rPr>
        <w:t xml:space="preserve">נרות יום שני רק </w:t>
      </w:r>
      <w:r w:rsidR="00067703">
        <w:rPr>
          <w:rFonts w:ascii="David" w:hAnsi="David" w:hint="cs"/>
          <w:b/>
          <w:bCs/>
          <w:sz w:val="22"/>
          <w:szCs w:val="22"/>
          <w:rtl/>
        </w:rPr>
        <w:t>בליל</w:t>
      </w:r>
      <w:r w:rsidR="00B768FA" w:rsidRPr="00067703">
        <w:rPr>
          <w:rFonts w:ascii="David" w:hAnsi="David" w:hint="cs"/>
          <w:b/>
          <w:bCs/>
          <w:sz w:val="22"/>
          <w:szCs w:val="22"/>
          <w:rtl/>
        </w:rPr>
        <w:t>ה</w:t>
      </w:r>
      <w:r w:rsidR="00B768FA">
        <w:rPr>
          <w:rFonts w:ascii="David" w:hAnsi="David" w:hint="cs"/>
          <w:sz w:val="22"/>
          <w:szCs w:val="22"/>
          <w:rtl/>
        </w:rPr>
        <w:t xml:space="preserve">. </w:t>
      </w:r>
    </w:p>
    <w:p w:rsidR="00643A96" w:rsidRDefault="00622B2B" w:rsidP="00622B2B">
      <w:pPr>
        <w:pStyle w:val="Standard"/>
        <w:spacing w:line="360" w:lineRule="auto"/>
        <w:ind w:firstLine="0"/>
        <w:rPr>
          <w:rFonts w:ascii="David" w:hAnsi="David"/>
          <w:sz w:val="22"/>
          <w:szCs w:val="22"/>
          <w:rtl/>
        </w:rPr>
      </w:pPr>
      <w:r>
        <w:rPr>
          <w:rFonts w:ascii="David" w:hAnsi="David" w:hint="cs"/>
          <w:sz w:val="22"/>
          <w:szCs w:val="22"/>
          <w:rtl/>
        </w:rPr>
        <w:t>לפי האמור ביאר ה</w:t>
      </w:r>
      <w:r w:rsidR="00643A96">
        <w:rPr>
          <w:rFonts w:ascii="David" w:hAnsi="David" w:hint="cs"/>
          <w:sz w:val="22"/>
          <w:szCs w:val="22"/>
          <w:rtl/>
        </w:rPr>
        <w:t xml:space="preserve">משנת יעבץ (8ג) </w:t>
      </w:r>
      <w:r>
        <w:rPr>
          <w:rFonts w:ascii="David" w:hAnsi="David" w:hint="cs"/>
          <w:sz w:val="22"/>
          <w:szCs w:val="22"/>
          <w:rtl/>
        </w:rPr>
        <w:t xml:space="preserve">את </w:t>
      </w:r>
      <w:r w:rsidR="00643A96">
        <w:rPr>
          <w:rFonts w:ascii="David" w:hAnsi="David" w:hint="cs"/>
          <w:sz w:val="22"/>
          <w:szCs w:val="22"/>
          <w:rtl/>
        </w:rPr>
        <w:t xml:space="preserve">טעם מנהג העולם להדליק </w:t>
      </w:r>
      <w:r>
        <w:rPr>
          <w:rFonts w:ascii="David" w:hAnsi="David" w:hint="cs"/>
          <w:b/>
          <w:bCs/>
          <w:sz w:val="22"/>
          <w:szCs w:val="22"/>
          <w:rtl/>
        </w:rPr>
        <w:t>ביום טוב ראשון בלילה</w:t>
      </w:r>
      <w:r w:rsidR="00643A96">
        <w:rPr>
          <w:rFonts w:ascii="David" w:hAnsi="David" w:hint="cs"/>
          <w:sz w:val="22"/>
          <w:szCs w:val="22"/>
          <w:rtl/>
        </w:rPr>
        <w:t xml:space="preserve">, </w:t>
      </w:r>
      <w:r>
        <w:rPr>
          <w:rFonts w:ascii="David" w:hAnsi="David" w:hint="cs"/>
          <w:sz w:val="22"/>
          <w:szCs w:val="22"/>
          <w:rtl/>
        </w:rPr>
        <w:t xml:space="preserve">כי ביום טוב </w:t>
      </w:r>
      <w:r>
        <w:rPr>
          <w:rFonts w:ascii="David" w:hAnsi="David" w:hint="cs"/>
          <w:b/>
          <w:bCs/>
          <w:sz w:val="22"/>
          <w:szCs w:val="22"/>
          <w:rtl/>
        </w:rPr>
        <w:t xml:space="preserve">שני </w:t>
      </w:r>
      <w:r w:rsidR="00643A96">
        <w:rPr>
          <w:rFonts w:ascii="David" w:hAnsi="David" w:hint="cs"/>
          <w:sz w:val="22"/>
          <w:szCs w:val="22"/>
          <w:rtl/>
        </w:rPr>
        <w:t>אסור להדליק מבעו</w:t>
      </w:r>
      <w:r>
        <w:rPr>
          <w:rFonts w:ascii="David" w:hAnsi="David" w:hint="cs"/>
          <w:sz w:val="22"/>
          <w:szCs w:val="22"/>
          <w:rtl/>
        </w:rPr>
        <w:t>ד יום</w:t>
      </w:r>
      <w:r w:rsidR="00643A96">
        <w:rPr>
          <w:rFonts w:ascii="David" w:hAnsi="David" w:hint="cs"/>
          <w:sz w:val="22"/>
          <w:szCs w:val="22"/>
          <w:rtl/>
        </w:rPr>
        <w:t>,</w:t>
      </w:r>
      <w:r w:rsidR="00067703">
        <w:rPr>
          <w:rFonts w:ascii="David" w:hAnsi="David" w:hint="cs"/>
          <w:sz w:val="22"/>
          <w:szCs w:val="22"/>
          <w:rtl/>
        </w:rPr>
        <w:t xml:space="preserve"> </w:t>
      </w:r>
      <w:r>
        <w:rPr>
          <w:rFonts w:ascii="David" w:hAnsi="David" w:hint="cs"/>
          <w:sz w:val="22"/>
          <w:szCs w:val="22"/>
          <w:rtl/>
        </w:rPr>
        <w:t xml:space="preserve">ולכן נהגו גם ביום טוב </w:t>
      </w:r>
      <w:r w:rsidRPr="005D1E3A">
        <w:rPr>
          <w:rFonts w:ascii="David" w:hAnsi="David" w:hint="cs"/>
          <w:b/>
          <w:bCs/>
          <w:sz w:val="22"/>
          <w:szCs w:val="22"/>
          <w:rtl/>
        </w:rPr>
        <w:t>הראשון</w:t>
      </w:r>
      <w:r>
        <w:rPr>
          <w:rFonts w:ascii="David" w:hAnsi="David" w:hint="cs"/>
          <w:sz w:val="22"/>
          <w:szCs w:val="22"/>
          <w:rtl/>
        </w:rPr>
        <w:t xml:space="preserve"> להדליק בלילה.</w:t>
      </w:r>
    </w:p>
    <w:p w:rsidR="00215613" w:rsidRDefault="00215613" w:rsidP="001D00A9">
      <w:pPr>
        <w:pStyle w:val="Standard"/>
        <w:ind w:firstLine="0"/>
        <w:rPr>
          <w:rFonts w:ascii="David" w:hAnsi="David"/>
          <w:sz w:val="22"/>
          <w:szCs w:val="22"/>
          <w:rtl/>
        </w:rPr>
      </w:pPr>
    </w:p>
    <w:p w:rsidR="00067703" w:rsidRDefault="00067703" w:rsidP="00215613">
      <w:pPr>
        <w:pStyle w:val="Standard"/>
        <w:spacing w:line="360" w:lineRule="auto"/>
        <w:ind w:firstLine="0"/>
        <w:rPr>
          <w:rFonts w:ascii="David" w:hAnsi="David"/>
          <w:sz w:val="22"/>
          <w:szCs w:val="22"/>
          <w:rtl/>
        </w:rPr>
      </w:pPr>
      <w:r w:rsidRPr="00067703">
        <w:rPr>
          <w:rFonts w:ascii="David" w:hAnsi="David" w:hint="cs"/>
          <w:b/>
          <w:bCs/>
          <w:sz w:val="22"/>
          <w:szCs w:val="22"/>
          <w:rtl/>
        </w:rPr>
        <w:t>ו. הברכה ביום טוב - קודם הדלקת הנר או לאחר ההדלקה</w:t>
      </w:r>
    </w:p>
    <w:p w:rsidR="00622B2B" w:rsidRDefault="00067703" w:rsidP="00622B2B">
      <w:pPr>
        <w:pStyle w:val="Standard"/>
        <w:spacing w:line="360" w:lineRule="auto"/>
        <w:ind w:firstLine="0"/>
        <w:rPr>
          <w:rFonts w:ascii="David" w:hAnsi="David" w:hint="cs"/>
          <w:sz w:val="22"/>
          <w:szCs w:val="22"/>
          <w:rtl/>
        </w:rPr>
      </w:pPr>
      <w:r>
        <w:rPr>
          <w:rFonts w:ascii="David" w:hAnsi="David" w:hint="cs"/>
          <w:sz w:val="22"/>
          <w:szCs w:val="22"/>
          <w:rtl/>
        </w:rPr>
        <w:t>בדברי אשת ה</w:t>
      </w:r>
      <w:r w:rsidR="00622B2B">
        <w:rPr>
          <w:rFonts w:ascii="David" w:hAnsi="David" w:hint="cs"/>
          <w:sz w:val="22"/>
          <w:szCs w:val="22"/>
          <w:rtl/>
        </w:rPr>
        <w:t xml:space="preserve">דרישה </w:t>
      </w:r>
      <w:r>
        <w:rPr>
          <w:rFonts w:ascii="David" w:hAnsi="David" w:hint="cs"/>
          <w:sz w:val="22"/>
          <w:szCs w:val="22"/>
          <w:rtl/>
        </w:rPr>
        <w:t xml:space="preserve">(1ד) נתבאר </w:t>
      </w:r>
      <w:r w:rsidR="00622B2B">
        <w:rPr>
          <w:rFonts w:ascii="David" w:hAnsi="David" w:hint="cs"/>
          <w:sz w:val="22"/>
          <w:szCs w:val="22"/>
          <w:rtl/>
        </w:rPr>
        <w:t xml:space="preserve">שביום טוב צריך </w:t>
      </w:r>
      <w:r>
        <w:rPr>
          <w:rFonts w:ascii="David" w:hAnsi="David" w:hint="cs"/>
          <w:sz w:val="22"/>
          <w:szCs w:val="22"/>
          <w:rtl/>
        </w:rPr>
        <w:t xml:space="preserve">לברך </w:t>
      </w:r>
      <w:r w:rsidR="00622B2B">
        <w:rPr>
          <w:rFonts w:ascii="David" w:hAnsi="David" w:hint="cs"/>
          <w:b/>
          <w:bCs/>
          <w:sz w:val="22"/>
          <w:szCs w:val="22"/>
          <w:rtl/>
        </w:rPr>
        <w:t xml:space="preserve">קודם </w:t>
      </w:r>
      <w:r w:rsidR="00622B2B">
        <w:rPr>
          <w:rFonts w:ascii="David" w:hAnsi="David" w:hint="cs"/>
          <w:sz w:val="22"/>
          <w:szCs w:val="22"/>
          <w:rtl/>
        </w:rPr>
        <w:t xml:space="preserve">הדלקת הנרות. </w:t>
      </w:r>
    </w:p>
    <w:p w:rsidR="00643A96" w:rsidRDefault="00622B2B" w:rsidP="005D1E3A">
      <w:pPr>
        <w:pStyle w:val="Standard"/>
        <w:spacing w:line="360" w:lineRule="auto"/>
        <w:ind w:firstLine="0"/>
        <w:rPr>
          <w:rFonts w:ascii="David" w:hAnsi="David"/>
          <w:sz w:val="22"/>
          <w:szCs w:val="22"/>
          <w:rtl/>
        </w:rPr>
      </w:pPr>
      <w:r>
        <w:rPr>
          <w:rFonts w:ascii="David" w:hAnsi="David" w:hint="cs"/>
          <w:sz w:val="22"/>
          <w:szCs w:val="22"/>
          <w:rtl/>
        </w:rPr>
        <w:t xml:space="preserve">דבריה הובאו במגן אברהם </w:t>
      </w:r>
      <w:r w:rsidR="00067703">
        <w:rPr>
          <w:rFonts w:ascii="David" w:hAnsi="David" w:hint="cs"/>
          <w:sz w:val="22"/>
          <w:szCs w:val="22"/>
          <w:rtl/>
        </w:rPr>
        <w:t xml:space="preserve">(8ד) </w:t>
      </w:r>
      <w:r>
        <w:rPr>
          <w:rFonts w:ascii="David" w:hAnsi="David" w:hint="cs"/>
          <w:sz w:val="22"/>
          <w:szCs w:val="22"/>
          <w:rtl/>
        </w:rPr>
        <w:t>ש</w:t>
      </w:r>
      <w:r w:rsidR="00067703">
        <w:rPr>
          <w:rFonts w:ascii="David" w:hAnsi="David" w:hint="cs"/>
          <w:sz w:val="22"/>
          <w:szCs w:val="22"/>
          <w:rtl/>
        </w:rPr>
        <w:t xml:space="preserve">כתב </w:t>
      </w:r>
      <w:r>
        <w:rPr>
          <w:rFonts w:ascii="David" w:hAnsi="David" w:hint="cs"/>
          <w:sz w:val="22"/>
          <w:szCs w:val="22"/>
          <w:rtl/>
        </w:rPr>
        <w:t>על כך: "</w:t>
      </w:r>
      <w:r w:rsidR="00067703">
        <w:rPr>
          <w:rFonts w:ascii="David" w:hAnsi="David" w:hint="cs"/>
          <w:sz w:val="22"/>
          <w:szCs w:val="22"/>
          <w:rtl/>
        </w:rPr>
        <w:t>אבל אין חכמה לאשה וכו', דלא חלקו חכמים</w:t>
      </w:r>
      <w:r w:rsidR="005D1E3A">
        <w:rPr>
          <w:rFonts w:ascii="David" w:hAnsi="David" w:hint="cs"/>
          <w:sz w:val="22"/>
          <w:szCs w:val="22"/>
          <w:rtl/>
        </w:rPr>
        <w:t>"</w:t>
      </w:r>
      <w:r w:rsidR="00067703">
        <w:rPr>
          <w:rFonts w:ascii="David" w:hAnsi="David" w:hint="cs"/>
          <w:sz w:val="22"/>
          <w:szCs w:val="22"/>
          <w:rtl/>
        </w:rPr>
        <w:t xml:space="preserve">. </w:t>
      </w:r>
      <w:r>
        <w:rPr>
          <w:rFonts w:ascii="David" w:hAnsi="David" w:hint="cs"/>
          <w:sz w:val="22"/>
          <w:szCs w:val="22"/>
          <w:rtl/>
        </w:rPr>
        <w:t>ונראה כי ל</w:t>
      </w:r>
      <w:r w:rsidR="00067703">
        <w:rPr>
          <w:rFonts w:ascii="David" w:hAnsi="David" w:hint="cs"/>
          <w:sz w:val="22"/>
          <w:szCs w:val="22"/>
          <w:rtl/>
        </w:rPr>
        <w:t>דעתו אין לחלק בדבר</w:t>
      </w:r>
      <w:r>
        <w:rPr>
          <w:rFonts w:ascii="David" w:hAnsi="David" w:hint="cs"/>
          <w:sz w:val="22"/>
          <w:szCs w:val="22"/>
          <w:rtl/>
        </w:rPr>
        <w:t>,</w:t>
      </w:r>
      <w:r w:rsidR="00067703">
        <w:rPr>
          <w:rFonts w:ascii="David" w:hAnsi="David" w:hint="cs"/>
          <w:sz w:val="22"/>
          <w:szCs w:val="22"/>
          <w:rtl/>
        </w:rPr>
        <w:t xml:space="preserve"> </w:t>
      </w:r>
      <w:r w:rsidR="00067703" w:rsidRPr="00067703">
        <w:rPr>
          <w:rFonts w:ascii="David" w:hAnsi="David" w:hint="cs"/>
          <w:b/>
          <w:bCs/>
          <w:sz w:val="22"/>
          <w:szCs w:val="22"/>
          <w:rtl/>
        </w:rPr>
        <w:t>וגם ביו</w:t>
      </w:r>
      <w:r>
        <w:rPr>
          <w:rFonts w:ascii="David" w:hAnsi="David" w:hint="cs"/>
          <w:b/>
          <w:bCs/>
          <w:sz w:val="22"/>
          <w:szCs w:val="22"/>
          <w:rtl/>
        </w:rPr>
        <w:t xml:space="preserve">ם טוב </w:t>
      </w:r>
      <w:r w:rsidR="00067703" w:rsidRPr="00067703">
        <w:rPr>
          <w:rFonts w:ascii="David" w:hAnsi="David" w:hint="cs"/>
          <w:b/>
          <w:bCs/>
          <w:sz w:val="22"/>
          <w:szCs w:val="22"/>
          <w:rtl/>
        </w:rPr>
        <w:t>יש לברך אחר ההדלקה</w:t>
      </w:r>
      <w:r w:rsidR="00067703">
        <w:rPr>
          <w:rFonts w:ascii="David" w:hAnsi="David" w:hint="cs"/>
          <w:sz w:val="22"/>
          <w:szCs w:val="22"/>
          <w:rtl/>
        </w:rPr>
        <w:t xml:space="preserve">. </w:t>
      </w:r>
      <w:r>
        <w:rPr>
          <w:rFonts w:ascii="David" w:hAnsi="David" w:hint="cs"/>
          <w:sz w:val="22"/>
          <w:szCs w:val="22"/>
          <w:rtl/>
        </w:rPr>
        <w:t xml:space="preserve">אכן, החיד"א </w:t>
      </w:r>
      <w:r w:rsidR="00B524A3">
        <w:rPr>
          <w:rFonts w:ascii="David" w:hAnsi="David" w:hint="cs"/>
          <w:sz w:val="22"/>
          <w:szCs w:val="22"/>
          <w:rtl/>
        </w:rPr>
        <w:t xml:space="preserve">הצדיק </w:t>
      </w:r>
      <w:r w:rsidR="00067703">
        <w:rPr>
          <w:rFonts w:ascii="David" w:hAnsi="David" w:hint="cs"/>
          <w:sz w:val="22"/>
          <w:szCs w:val="22"/>
          <w:rtl/>
        </w:rPr>
        <w:t>ב</w:t>
      </w:r>
      <w:r>
        <w:rPr>
          <w:rFonts w:ascii="David" w:hAnsi="David" w:hint="cs"/>
          <w:sz w:val="22"/>
          <w:szCs w:val="22"/>
          <w:rtl/>
        </w:rPr>
        <w:t xml:space="preserve">ספרו </w:t>
      </w:r>
      <w:r w:rsidR="00067703">
        <w:rPr>
          <w:rFonts w:ascii="David" w:hAnsi="David" w:hint="cs"/>
          <w:sz w:val="22"/>
          <w:szCs w:val="22"/>
          <w:rtl/>
        </w:rPr>
        <w:t xml:space="preserve">שם הגדולים (9א) </w:t>
      </w:r>
      <w:r w:rsidR="00B524A3">
        <w:rPr>
          <w:rFonts w:ascii="David" w:hAnsi="David" w:hint="cs"/>
          <w:sz w:val="22"/>
          <w:szCs w:val="22"/>
          <w:rtl/>
        </w:rPr>
        <w:t xml:space="preserve">את </w:t>
      </w:r>
      <w:r w:rsidR="00067703">
        <w:rPr>
          <w:rFonts w:ascii="David" w:hAnsi="David" w:hint="cs"/>
          <w:sz w:val="22"/>
          <w:szCs w:val="22"/>
          <w:rtl/>
        </w:rPr>
        <w:t>דברי</w:t>
      </w:r>
      <w:r w:rsidR="00B524A3">
        <w:rPr>
          <w:rFonts w:ascii="David" w:hAnsi="David" w:hint="cs"/>
          <w:sz w:val="22"/>
          <w:szCs w:val="22"/>
          <w:rtl/>
        </w:rPr>
        <w:t xml:space="preserve">ה של </w:t>
      </w:r>
      <w:r w:rsidR="00067703">
        <w:rPr>
          <w:rFonts w:ascii="David" w:hAnsi="David" w:hint="cs"/>
          <w:sz w:val="22"/>
          <w:szCs w:val="22"/>
          <w:rtl/>
        </w:rPr>
        <w:t xml:space="preserve"> אשת ה</w:t>
      </w:r>
      <w:r>
        <w:rPr>
          <w:rFonts w:ascii="David" w:hAnsi="David" w:hint="cs"/>
          <w:sz w:val="22"/>
          <w:szCs w:val="22"/>
          <w:rtl/>
        </w:rPr>
        <w:t>ד</w:t>
      </w:r>
      <w:r w:rsidR="00067703">
        <w:rPr>
          <w:rFonts w:ascii="David" w:hAnsi="David" w:hint="cs"/>
          <w:sz w:val="22"/>
          <w:szCs w:val="22"/>
          <w:rtl/>
        </w:rPr>
        <w:t>רישה</w:t>
      </w:r>
      <w:r w:rsidR="00B524A3">
        <w:rPr>
          <w:rFonts w:ascii="David" w:hAnsi="David" w:hint="cs"/>
          <w:sz w:val="22"/>
          <w:szCs w:val="22"/>
          <w:rtl/>
        </w:rPr>
        <w:t>, ובפרט שיצאו מקולמוסו של בנה, שהיה "</w:t>
      </w:r>
      <w:r w:rsidR="00067703">
        <w:rPr>
          <w:rFonts w:ascii="David" w:hAnsi="David" w:hint="cs"/>
          <w:sz w:val="22"/>
          <w:szCs w:val="22"/>
          <w:rtl/>
        </w:rPr>
        <w:t>גברא בגוברין</w:t>
      </w:r>
      <w:r w:rsidR="00B524A3">
        <w:rPr>
          <w:rFonts w:ascii="David" w:hAnsi="David" w:hint="cs"/>
          <w:sz w:val="22"/>
          <w:szCs w:val="22"/>
          <w:rtl/>
        </w:rPr>
        <w:t>"</w:t>
      </w:r>
      <w:r w:rsidR="00067703">
        <w:rPr>
          <w:rFonts w:ascii="David" w:hAnsi="David" w:hint="cs"/>
          <w:sz w:val="22"/>
          <w:szCs w:val="22"/>
          <w:rtl/>
        </w:rPr>
        <w:t xml:space="preserve"> </w:t>
      </w:r>
      <w:r w:rsidR="00B524A3">
        <w:rPr>
          <w:rFonts w:ascii="David" w:hAnsi="David" w:hint="cs"/>
          <w:sz w:val="22"/>
          <w:szCs w:val="22"/>
          <w:rtl/>
        </w:rPr>
        <w:t>ש</w:t>
      </w:r>
      <w:r w:rsidR="00067703">
        <w:rPr>
          <w:rFonts w:ascii="David" w:hAnsi="David" w:hint="cs"/>
          <w:sz w:val="22"/>
          <w:szCs w:val="22"/>
          <w:rtl/>
        </w:rPr>
        <w:t>הסכים ע</w:t>
      </w:r>
      <w:r w:rsidR="00B524A3">
        <w:rPr>
          <w:rFonts w:ascii="David" w:hAnsi="David" w:hint="cs"/>
          <w:sz w:val="22"/>
          <w:szCs w:val="22"/>
          <w:rtl/>
        </w:rPr>
        <w:t>מה</w:t>
      </w:r>
      <w:r w:rsidR="00067703">
        <w:rPr>
          <w:rFonts w:ascii="David" w:hAnsi="David" w:hint="cs"/>
          <w:sz w:val="22"/>
          <w:szCs w:val="22"/>
          <w:rtl/>
        </w:rPr>
        <w:t>.</w:t>
      </w:r>
    </w:p>
    <w:p w:rsidR="00067703" w:rsidRDefault="00067703" w:rsidP="00B524A3">
      <w:pPr>
        <w:pStyle w:val="Standard"/>
        <w:spacing w:line="360" w:lineRule="auto"/>
        <w:ind w:firstLine="0"/>
        <w:rPr>
          <w:rFonts w:ascii="David" w:hAnsi="David"/>
          <w:sz w:val="22"/>
          <w:szCs w:val="22"/>
          <w:rtl/>
        </w:rPr>
      </w:pPr>
      <w:r w:rsidRPr="00067703">
        <w:rPr>
          <w:rFonts w:ascii="David" w:hAnsi="David" w:hint="cs"/>
          <w:sz w:val="22"/>
          <w:szCs w:val="22"/>
          <w:rtl/>
        </w:rPr>
        <w:t>החתם סופר (</w:t>
      </w:r>
      <w:r>
        <w:rPr>
          <w:rFonts w:ascii="David" w:hAnsi="David" w:hint="cs"/>
          <w:sz w:val="22"/>
          <w:szCs w:val="22"/>
          <w:rtl/>
        </w:rPr>
        <w:t>9ב</w:t>
      </w:r>
      <w:r w:rsidRPr="00067703">
        <w:rPr>
          <w:rFonts w:ascii="David" w:hAnsi="David" w:hint="cs"/>
          <w:sz w:val="22"/>
          <w:szCs w:val="22"/>
          <w:rtl/>
        </w:rPr>
        <w:t xml:space="preserve">) רצה להוכיח מדברי הגמרא </w:t>
      </w:r>
      <w:r>
        <w:rPr>
          <w:rFonts w:ascii="David" w:hAnsi="David" w:hint="cs"/>
          <w:sz w:val="22"/>
          <w:szCs w:val="22"/>
          <w:rtl/>
        </w:rPr>
        <w:t>במסכת שבת</w:t>
      </w:r>
      <w:r w:rsidRPr="00067703">
        <w:rPr>
          <w:rFonts w:ascii="David" w:hAnsi="David" w:hint="cs"/>
          <w:sz w:val="22"/>
          <w:szCs w:val="22"/>
          <w:rtl/>
        </w:rPr>
        <w:t>, שלא כדברי אשת הדרישה, שאכן יש סיבה לאַחֵר להדליק נרות ביום טוב כאשר חוזרים מבית הכנסת. במשנה נאמר: "אין מדליקין בשמן שריפה ביום טוב", וטעם הדבר נתבאר בגמרא: "לפי שאין שורפי</w:t>
      </w:r>
      <w:r w:rsidR="00B524A3">
        <w:rPr>
          <w:rFonts w:ascii="David" w:hAnsi="David" w:hint="cs"/>
          <w:sz w:val="22"/>
          <w:szCs w:val="22"/>
          <w:rtl/>
        </w:rPr>
        <w:t>ם</w:t>
      </w:r>
      <w:r w:rsidRPr="00067703">
        <w:rPr>
          <w:rFonts w:ascii="David" w:hAnsi="David" w:hint="cs"/>
          <w:sz w:val="22"/>
          <w:szCs w:val="22"/>
          <w:rtl/>
        </w:rPr>
        <w:t xml:space="preserve"> קדשים ביום טוב". ומכאן "משמע</w:t>
      </w:r>
      <w:r w:rsidRPr="00067703">
        <w:rPr>
          <w:rFonts w:ascii="David" w:hAnsi="David"/>
          <w:sz w:val="22"/>
          <w:szCs w:val="22"/>
          <w:rtl/>
        </w:rPr>
        <w:t xml:space="preserve"> </w:t>
      </w:r>
      <w:r w:rsidRPr="00067703">
        <w:rPr>
          <w:rFonts w:ascii="David" w:hAnsi="David" w:hint="cs"/>
          <w:b/>
          <w:bCs/>
          <w:sz w:val="22"/>
          <w:szCs w:val="22"/>
          <w:rtl/>
        </w:rPr>
        <w:t>שזמן</w:t>
      </w:r>
      <w:r w:rsidRPr="00067703">
        <w:rPr>
          <w:rFonts w:ascii="David" w:hAnsi="David"/>
          <w:b/>
          <w:bCs/>
          <w:sz w:val="22"/>
          <w:szCs w:val="22"/>
          <w:rtl/>
        </w:rPr>
        <w:t xml:space="preserve"> </w:t>
      </w:r>
      <w:r w:rsidRPr="00067703">
        <w:rPr>
          <w:rFonts w:ascii="David" w:hAnsi="David" w:hint="cs"/>
          <w:b/>
          <w:bCs/>
          <w:sz w:val="22"/>
          <w:szCs w:val="22"/>
          <w:rtl/>
        </w:rPr>
        <w:t>הדלקה</w:t>
      </w:r>
      <w:r w:rsidRPr="00067703">
        <w:rPr>
          <w:rFonts w:ascii="David" w:hAnsi="David"/>
          <w:b/>
          <w:bCs/>
          <w:sz w:val="22"/>
          <w:szCs w:val="22"/>
          <w:rtl/>
        </w:rPr>
        <w:t xml:space="preserve"> </w:t>
      </w:r>
      <w:r w:rsidRPr="00067703">
        <w:rPr>
          <w:rFonts w:ascii="David" w:hAnsi="David" w:hint="cs"/>
          <w:b/>
          <w:bCs/>
          <w:sz w:val="22"/>
          <w:szCs w:val="22"/>
          <w:rtl/>
        </w:rPr>
        <w:t>ביום</w:t>
      </w:r>
      <w:r w:rsidRPr="00067703">
        <w:rPr>
          <w:rFonts w:ascii="David" w:hAnsi="David"/>
          <w:b/>
          <w:bCs/>
          <w:sz w:val="22"/>
          <w:szCs w:val="22"/>
          <w:rtl/>
        </w:rPr>
        <w:t xml:space="preserve"> </w:t>
      </w:r>
      <w:r w:rsidRPr="00067703">
        <w:rPr>
          <w:rFonts w:ascii="David" w:hAnsi="David" w:hint="cs"/>
          <w:b/>
          <w:bCs/>
          <w:sz w:val="22"/>
          <w:szCs w:val="22"/>
          <w:rtl/>
        </w:rPr>
        <w:t>טוב</w:t>
      </w:r>
      <w:r w:rsidRPr="00067703">
        <w:rPr>
          <w:rFonts w:ascii="David" w:hAnsi="David"/>
          <w:b/>
          <w:bCs/>
          <w:sz w:val="22"/>
          <w:szCs w:val="22"/>
          <w:rtl/>
        </w:rPr>
        <w:t xml:space="preserve"> </w:t>
      </w:r>
      <w:r w:rsidRPr="00067703">
        <w:rPr>
          <w:rFonts w:ascii="David" w:hAnsi="David" w:hint="cs"/>
          <w:b/>
          <w:bCs/>
          <w:sz w:val="22"/>
          <w:szCs w:val="22"/>
          <w:rtl/>
        </w:rPr>
        <w:t>בלילה</w:t>
      </w:r>
      <w:r w:rsidRPr="00067703">
        <w:rPr>
          <w:rFonts w:ascii="David" w:hAnsi="David"/>
          <w:b/>
          <w:bCs/>
          <w:sz w:val="22"/>
          <w:szCs w:val="22"/>
          <w:rtl/>
        </w:rPr>
        <w:t xml:space="preserve"> </w:t>
      </w:r>
      <w:r w:rsidRPr="00067703">
        <w:rPr>
          <w:rFonts w:ascii="David" w:hAnsi="David" w:hint="cs"/>
          <w:b/>
          <w:bCs/>
          <w:sz w:val="22"/>
          <w:szCs w:val="22"/>
          <w:rtl/>
        </w:rPr>
        <w:t>אחר</w:t>
      </w:r>
      <w:r w:rsidRPr="00067703">
        <w:rPr>
          <w:rFonts w:ascii="David" w:hAnsi="David"/>
          <w:b/>
          <w:bCs/>
          <w:sz w:val="22"/>
          <w:szCs w:val="22"/>
          <w:rtl/>
        </w:rPr>
        <w:t xml:space="preserve"> </w:t>
      </w:r>
      <w:r w:rsidRPr="00067703">
        <w:rPr>
          <w:rFonts w:ascii="David" w:hAnsi="David" w:hint="cs"/>
          <w:b/>
          <w:bCs/>
          <w:sz w:val="22"/>
          <w:szCs w:val="22"/>
          <w:rtl/>
        </w:rPr>
        <w:t>שכבר</w:t>
      </w:r>
      <w:r w:rsidRPr="00067703">
        <w:rPr>
          <w:rFonts w:ascii="David" w:hAnsi="David"/>
          <w:b/>
          <w:bCs/>
          <w:sz w:val="22"/>
          <w:szCs w:val="22"/>
          <w:rtl/>
        </w:rPr>
        <w:t xml:space="preserve"> </w:t>
      </w:r>
      <w:r w:rsidRPr="00067703">
        <w:rPr>
          <w:rFonts w:ascii="David" w:hAnsi="David" w:hint="cs"/>
          <w:b/>
          <w:bCs/>
          <w:sz w:val="22"/>
          <w:szCs w:val="22"/>
          <w:rtl/>
        </w:rPr>
        <w:t>קיבל</w:t>
      </w:r>
      <w:r w:rsidRPr="00067703">
        <w:rPr>
          <w:rFonts w:ascii="David" w:hAnsi="David"/>
          <w:b/>
          <w:bCs/>
          <w:sz w:val="22"/>
          <w:szCs w:val="22"/>
          <w:rtl/>
        </w:rPr>
        <w:t xml:space="preserve"> </w:t>
      </w:r>
      <w:r w:rsidRPr="00067703">
        <w:rPr>
          <w:rFonts w:ascii="David" w:hAnsi="David" w:hint="cs"/>
          <w:b/>
          <w:bCs/>
          <w:sz w:val="22"/>
          <w:szCs w:val="22"/>
          <w:rtl/>
        </w:rPr>
        <w:t>עליו</w:t>
      </w:r>
      <w:r w:rsidRPr="00067703">
        <w:rPr>
          <w:rFonts w:ascii="David" w:hAnsi="David"/>
          <w:b/>
          <w:bCs/>
          <w:sz w:val="22"/>
          <w:szCs w:val="22"/>
          <w:rtl/>
        </w:rPr>
        <w:t xml:space="preserve"> </w:t>
      </w:r>
      <w:r w:rsidRPr="00067703">
        <w:rPr>
          <w:rFonts w:ascii="David" w:hAnsi="David" w:hint="cs"/>
          <w:b/>
          <w:bCs/>
          <w:sz w:val="22"/>
          <w:szCs w:val="22"/>
          <w:rtl/>
        </w:rPr>
        <w:t>יום</w:t>
      </w:r>
      <w:r w:rsidRPr="00067703">
        <w:rPr>
          <w:rFonts w:ascii="David" w:hAnsi="David"/>
          <w:b/>
          <w:bCs/>
          <w:sz w:val="22"/>
          <w:szCs w:val="22"/>
          <w:rtl/>
        </w:rPr>
        <w:t xml:space="preserve"> </w:t>
      </w:r>
      <w:r w:rsidRPr="00067703">
        <w:rPr>
          <w:rFonts w:ascii="David" w:hAnsi="David" w:hint="cs"/>
          <w:b/>
          <w:bCs/>
          <w:sz w:val="22"/>
          <w:szCs w:val="22"/>
          <w:rtl/>
        </w:rPr>
        <w:t>טוב</w:t>
      </w:r>
      <w:r w:rsidR="005D1E3A" w:rsidRPr="005D1E3A">
        <w:rPr>
          <w:rFonts w:ascii="David" w:hAnsi="David" w:hint="cs"/>
          <w:sz w:val="22"/>
          <w:szCs w:val="22"/>
          <w:rtl/>
        </w:rPr>
        <w:t>"</w:t>
      </w:r>
      <w:r w:rsidRPr="005D1E3A">
        <w:rPr>
          <w:rFonts w:ascii="David" w:hAnsi="David" w:hint="cs"/>
          <w:sz w:val="22"/>
          <w:szCs w:val="22"/>
          <w:rtl/>
        </w:rPr>
        <w:t>.</w:t>
      </w:r>
      <w:r w:rsidRPr="00067703">
        <w:rPr>
          <w:rFonts w:ascii="David" w:hAnsi="David"/>
          <w:sz w:val="22"/>
          <w:szCs w:val="22"/>
          <w:rtl/>
        </w:rPr>
        <w:t xml:space="preserve"> </w:t>
      </w:r>
      <w:r w:rsidRPr="00067703">
        <w:rPr>
          <w:rFonts w:ascii="David" w:hAnsi="David" w:hint="cs"/>
          <w:sz w:val="22"/>
          <w:szCs w:val="22"/>
          <w:rtl/>
        </w:rPr>
        <w:t>אולם בהמשך דבריו, ביאר החתם סופר את דברי הגמרא בשבת הנ"ל גם לדעת אשת הדרישה "דלשיטתה</w:t>
      </w:r>
      <w:r w:rsidRPr="00067703">
        <w:rPr>
          <w:rFonts w:ascii="David" w:hAnsi="David"/>
          <w:sz w:val="22"/>
          <w:szCs w:val="22"/>
          <w:rtl/>
        </w:rPr>
        <w:t xml:space="preserve"> </w:t>
      </w:r>
      <w:r w:rsidRPr="00067703">
        <w:rPr>
          <w:rFonts w:ascii="David" w:hAnsi="David" w:hint="cs"/>
          <w:sz w:val="22"/>
          <w:szCs w:val="22"/>
          <w:rtl/>
        </w:rPr>
        <w:t>אזלה</w:t>
      </w:r>
      <w:r w:rsidRPr="00067703">
        <w:rPr>
          <w:rFonts w:ascii="David" w:hAnsi="David"/>
          <w:sz w:val="22"/>
          <w:szCs w:val="22"/>
          <w:rtl/>
        </w:rPr>
        <w:t xml:space="preserve"> </w:t>
      </w:r>
      <w:r w:rsidRPr="00067703">
        <w:rPr>
          <w:rFonts w:ascii="David" w:hAnsi="David" w:hint="cs"/>
          <w:sz w:val="22"/>
          <w:szCs w:val="22"/>
          <w:rtl/>
        </w:rPr>
        <w:t>ההיא</w:t>
      </w:r>
      <w:r w:rsidRPr="00067703">
        <w:rPr>
          <w:rFonts w:ascii="David" w:hAnsi="David"/>
          <w:sz w:val="22"/>
          <w:szCs w:val="22"/>
          <w:rtl/>
        </w:rPr>
        <w:t xml:space="preserve"> </w:t>
      </w:r>
      <w:r w:rsidRPr="00067703">
        <w:rPr>
          <w:rFonts w:ascii="David" w:hAnsi="David" w:hint="cs"/>
          <w:sz w:val="22"/>
          <w:szCs w:val="22"/>
          <w:rtl/>
        </w:rPr>
        <w:t>רבנית</w:t>
      </w:r>
      <w:r w:rsidRPr="00067703">
        <w:rPr>
          <w:rFonts w:ascii="David" w:hAnsi="David"/>
          <w:sz w:val="22"/>
          <w:szCs w:val="22"/>
          <w:rtl/>
        </w:rPr>
        <w:t xml:space="preserve"> </w:t>
      </w:r>
      <w:r w:rsidRPr="00067703">
        <w:rPr>
          <w:rFonts w:ascii="David" w:hAnsi="David" w:hint="cs"/>
          <w:sz w:val="22"/>
          <w:szCs w:val="22"/>
          <w:rtl/>
        </w:rPr>
        <w:t>זצ</w:t>
      </w:r>
      <w:r w:rsidRPr="00067703">
        <w:rPr>
          <w:rFonts w:ascii="David" w:hAnsi="David"/>
          <w:sz w:val="22"/>
          <w:szCs w:val="22"/>
          <w:rtl/>
        </w:rPr>
        <w:t>"</w:t>
      </w:r>
      <w:r w:rsidRPr="00067703">
        <w:rPr>
          <w:rFonts w:ascii="David" w:hAnsi="David" w:hint="cs"/>
          <w:sz w:val="22"/>
          <w:szCs w:val="22"/>
          <w:rtl/>
        </w:rPr>
        <w:t>ל,</w:t>
      </w:r>
      <w:r w:rsidRPr="00067703">
        <w:rPr>
          <w:rFonts w:ascii="David" w:hAnsi="David"/>
          <w:sz w:val="22"/>
          <w:szCs w:val="22"/>
          <w:rtl/>
        </w:rPr>
        <w:t xml:space="preserve"> </w:t>
      </w:r>
      <w:r w:rsidRPr="00067703">
        <w:rPr>
          <w:rFonts w:ascii="David" w:hAnsi="David" w:hint="cs"/>
          <w:sz w:val="22"/>
          <w:szCs w:val="22"/>
          <w:rtl/>
        </w:rPr>
        <w:t>דכתבה</w:t>
      </w:r>
      <w:r w:rsidRPr="00067703">
        <w:rPr>
          <w:rFonts w:ascii="David" w:hAnsi="David"/>
          <w:sz w:val="22"/>
          <w:szCs w:val="22"/>
          <w:rtl/>
        </w:rPr>
        <w:t xml:space="preserve"> </w:t>
      </w:r>
      <w:r w:rsidRPr="00067703">
        <w:rPr>
          <w:rFonts w:ascii="David" w:hAnsi="David" w:hint="cs"/>
          <w:sz w:val="22"/>
          <w:szCs w:val="22"/>
          <w:rtl/>
        </w:rPr>
        <w:t>דביום טוב</w:t>
      </w:r>
      <w:r w:rsidRPr="00067703">
        <w:rPr>
          <w:rFonts w:ascii="David" w:hAnsi="David"/>
          <w:sz w:val="22"/>
          <w:szCs w:val="22"/>
          <w:rtl/>
        </w:rPr>
        <w:t xml:space="preserve"> </w:t>
      </w:r>
      <w:r w:rsidRPr="00067703">
        <w:rPr>
          <w:rFonts w:ascii="David" w:hAnsi="David" w:hint="cs"/>
          <w:sz w:val="22"/>
          <w:szCs w:val="22"/>
          <w:rtl/>
        </w:rPr>
        <w:t>תקדים</w:t>
      </w:r>
      <w:r w:rsidRPr="00067703">
        <w:rPr>
          <w:rFonts w:ascii="David" w:hAnsi="David"/>
          <w:sz w:val="22"/>
          <w:szCs w:val="22"/>
          <w:rtl/>
        </w:rPr>
        <w:t xml:space="preserve"> </w:t>
      </w:r>
      <w:r w:rsidRPr="00067703">
        <w:rPr>
          <w:rFonts w:ascii="David" w:hAnsi="David" w:hint="cs"/>
          <w:sz w:val="22"/>
          <w:szCs w:val="22"/>
          <w:rtl/>
        </w:rPr>
        <w:t>הברכה</w:t>
      </w:r>
      <w:r w:rsidRPr="00067703">
        <w:rPr>
          <w:rFonts w:ascii="David" w:hAnsi="David"/>
          <w:sz w:val="22"/>
          <w:szCs w:val="22"/>
          <w:rtl/>
        </w:rPr>
        <w:t xml:space="preserve"> </w:t>
      </w:r>
      <w:r w:rsidRPr="00067703">
        <w:rPr>
          <w:rFonts w:ascii="David" w:hAnsi="David" w:hint="cs"/>
          <w:sz w:val="22"/>
          <w:szCs w:val="22"/>
          <w:rtl/>
        </w:rPr>
        <w:t>[על הדלקת הנרות] עובר</w:t>
      </w:r>
      <w:r w:rsidRPr="00067703">
        <w:rPr>
          <w:rFonts w:ascii="David" w:hAnsi="David"/>
          <w:sz w:val="22"/>
          <w:szCs w:val="22"/>
          <w:rtl/>
        </w:rPr>
        <w:t xml:space="preserve"> </w:t>
      </w:r>
      <w:r w:rsidRPr="00067703">
        <w:rPr>
          <w:rFonts w:ascii="David" w:hAnsi="David" w:hint="cs"/>
          <w:sz w:val="22"/>
          <w:szCs w:val="22"/>
          <w:rtl/>
        </w:rPr>
        <w:t>להדלקה,</w:t>
      </w:r>
      <w:r w:rsidRPr="00067703">
        <w:rPr>
          <w:rFonts w:ascii="David" w:hAnsi="David"/>
          <w:sz w:val="22"/>
          <w:szCs w:val="22"/>
          <w:rtl/>
        </w:rPr>
        <w:t xml:space="preserve"> </w:t>
      </w:r>
      <w:r w:rsidRPr="00067703">
        <w:rPr>
          <w:rFonts w:ascii="David" w:hAnsi="David" w:hint="cs"/>
          <w:sz w:val="22"/>
          <w:szCs w:val="22"/>
          <w:rtl/>
        </w:rPr>
        <w:t>ותקבל</w:t>
      </w:r>
      <w:r w:rsidRPr="00067703">
        <w:rPr>
          <w:rFonts w:ascii="David" w:hAnsi="David"/>
          <w:sz w:val="22"/>
          <w:szCs w:val="22"/>
          <w:rtl/>
        </w:rPr>
        <w:t xml:space="preserve"> </w:t>
      </w:r>
      <w:r w:rsidRPr="00067703">
        <w:rPr>
          <w:rFonts w:ascii="David" w:hAnsi="David" w:hint="cs"/>
          <w:sz w:val="22"/>
          <w:szCs w:val="22"/>
          <w:rtl/>
        </w:rPr>
        <w:t>עליה</w:t>
      </w:r>
      <w:r w:rsidRPr="00067703">
        <w:rPr>
          <w:rFonts w:ascii="David" w:hAnsi="David"/>
          <w:sz w:val="22"/>
          <w:szCs w:val="22"/>
          <w:rtl/>
        </w:rPr>
        <w:t xml:space="preserve"> </w:t>
      </w:r>
      <w:r w:rsidRPr="00067703">
        <w:rPr>
          <w:rFonts w:ascii="David" w:hAnsi="David" w:hint="cs"/>
          <w:sz w:val="22"/>
          <w:szCs w:val="22"/>
          <w:rtl/>
        </w:rPr>
        <w:t>יום</w:t>
      </w:r>
      <w:r w:rsidRPr="00067703">
        <w:rPr>
          <w:rFonts w:ascii="David" w:hAnsi="David"/>
          <w:sz w:val="22"/>
          <w:szCs w:val="22"/>
          <w:rtl/>
        </w:rPr>
        <w:t xml:space="preserve"> </w:t>
      </w:r>
      <w:r w:rsidRPr="00067703">
        <w:rPr>
          <w:rFonts w:ascii="David" w:hAnsi="David" w:hint="cs"/>
          <w:sz w:val="22"/>
          <w:szCs w:val="22"/>
          <w:rtl/>
        </w:rPr>
        <w:t>טוב</w:t>
      </w:r>
      <w:r w:rsidRPr="00067703">
        <w:rPr>
          <w:rFonts w:ascii="David" w:hAnsi="David"/>
          <w:sz w:val="22"/>
          <w:szCs w:val="22"/>
          <w:rtl/>
        </w:rPr>
        <w:t xml:space="preserve"> </w:t>
      </w:r>
      <w:r w:rsidRPr="00067703">
        <w:rPr>
          <w:rFonts w:ascii="David" w:hAnsi="David" w:hint="cs"/>
          <w:sz w:val="22"/>
          <w:szCs w:val="22"/>
          <w:rtl/>
        </w:rPr>
        <w:t>ומה</w:t>
      </w:r>
      <w:r w:rsidRPr="00067703">
        <w:rPr>
          <w:rFonts w:ascii="David" w:hAnsi="David"/>
          <w:sz w:val="22"/>
          <w:szCs w:val="22"/>
          <w:rtl/>
        </w:rPr>
        <w:t xml:space="preserve"> </w:t>
      </w:r>
      <w:r w:rsidRPr="00067703">
        <w:rPr>
          <w:rFonts w:ascii="David" w:hAnsi="David" w:hint="cs"/>
          <w:sz w:val="22"/>
          <w:szCs w:val="22"/>
          <w:rtl/>
        </w:rPr>
        <w:t>בכך</w:t>
      </w:r>
      <w:r w:rsidRPr="00067703">
        <w:rPr>
          <w:rFonts w:ascii="David" w:hAnsi="David"/>
          <w:sz w:val="22"/>
          <w:szCs w:val="22"/>
          <w:rtl/>
        </w:rPr>
        <w:t xml:space="preserve">. </w:t>
      </w:r>
      <w:r w:rsidRPr="00067703">
        <w:rPr>
          <w:rFonts w:ascii="David" w:hAnsi="David" w:hint="cs"/>
          <w:sz w:val="22"/>
          <w:szCs w:val="22"/>
          <w:rtl/>
        </w:rPr>
        <w:t>ואם כן לפי זה שפיר</w:t>
      </w:r>
      <w:r w:rsidRPr="00067703">
        <w:rPr>
          <w:rFonts w:ascii="David" w:hAnsi="David"/>
          <w:sz w:val="22"/>
          <w:szCs w:val="22"/>
          <w:rtl/>
        </w:rPr>
        <w:t xml:space="preserve"> </w:t>
      </w:r>
      <w:r w:rsidRPr="00067703">
        <w:rPr>
          <w:rFonts w:ascii="David" w:hAnsi="David" w:hint="cs"/>
          <w:sz w:val="22"/>
          <w:szCs w:val="22"/>
          <w:rtl/>
        </w:rPr>
        <w:t>יש לומר</w:t>
      </w:r>
      <w:r w:rsidRPr="00067703">
        <w:rPr>
          <w:rFonts w:ascii="David" w:hAnsi="David"/>
          <w:sz w:val="22"/>
          <w:szCs w:val="22"/>
          <w:rtl/>
        </w:rPr>
        <w:t xml:space="preserve"> </w:t>
      </w:r>
      <w:r w:rsidRPr="00067703">
        <w:rPr>
          <w:rFonts w:ascii="David" w:hAnsi="David" w:hint="cs"/>
          <w:sz w:val="22"/>
          <w:szCs w:val="22"/>
          <w:rtl/>
        </w:rPr>
        <w:t>גם</w:t>
      </w:r>
      <w:r w:rsidRPr="00067703">
        <w:rPr>
          <w:rFonts w:ascii="David" w:hAnsi="David"/>
          <w:sz w:val="22"/>
          <w:szCs w:val="22"/>
          <w:rtl/>
        </w:rPr>
        <w:t xml:space="preserve"> </w:t>
      </w:r>
      <w:r w:rsidRPr="00067703">
        <w:rPr>
          <w:rFonts w:ascii="David" w:hAnsi="David" w:hint="cs"/>
          <w:sz w:val="22"/>
          <w:szCs w:val="22"/>
          <w:rtl/>
        </w:rPr>
        <w:t>משנתינו</w:t>
      </w:r>
      <w:r w:rsidRPr="00067703">
        <w:rPr>
          <w:rFonts w:ascii="David" w:hAnsi="David"/>
          <w:sz w:val="22"/>
          <w:szCs w:val="22"/>
          <w:rtl/>
        </w:rPr>
        <w:t xml:space="preserve"> </w:t>
      </w:r>
      <w:r w:rsidRPr="00067703">
        <w:rPr>
          <w:rFonts w:ascii="David" w:hAnsi="David" w:hint="cs"/>
          <w:sz w:val="22"/>
          <w:szCs w:val="22"/>
          <w:rtl/>
        </w:rPr>
        <w:t>ס</w:t>
      </w:r>
      <w:r w:rsidRPr="00067703">
        <w:rPr>
          <w:rFonts w:ascii="David" w:hAnsi="David"/>
          <w:sz w:val="22"/>
          <w:szCs w:val="22"/>
          <w:rtl/>
        </w:rPr>
        <w:t>"</w:t>
      </w:r>
      <w:r w:rsidRPr="00067703">
        <w:rPr>
          <w:rFonts w:ascii="David" w:hAnsi="David" w:hint="cs"/>
          <w:sz w:val="22"/>
          <w:szCs w:val="22"/>
          <w:rtl/>
        </w:rPr>
        <w:t>ל</w:t>
      </w:r>
      <w:r w:rsidRPr="00067703">
        <w:rPr>
          <w:rFonts w:ascii="David" w:hAnsi="David"/>
          <w:sz w:val="22"/>
          <w:szCs w:val="22"/>
          <w:rtl/>
        </w:rPr>
        <w:t xml:space="preserve"> </w:t>
      </w:r>
      <w:r w:rsidRPr="00067703">
        <w:rPr>
          <w:rFonts w:ascii="David" w:hAnsi="David" w:hint="cs"/>
          <w:sz w:val="22"/>
          <w:szCs w:val="22"/>
          <w:rtl/>
        </w:rPr>
        <w:t>דמדליקים</w:t>
      </w:r>
      <w:r w:rsidRPr="00067703">
        <w:rPr>
          <w:rFonts w:ascii="David" w:hAnsi="David"/>
          <w:sz w:val="22"/>
          <w:szCs w:val="22"/>
          <w:rtl/>
        </w:rPr>
        <w:t xml:space="preserve"> </w:t>
      </w:r>
      <w:r w:rsidRPr="00067703">
        <w:rPr>
          <w:rFonts w:ascii="David" w:hAnsi="David" w:hint="cs"/>
          <w:sz w:val="22"/>
          <w:szCs w:val="22"/>
          <w:rtl/>
        </w:rPr>
        <w:t>בערב יום טוב</w:t>
      </w:r>
      <w:r w:rsidRPr="00067703">
        <w:rPr>
          <w:rFonts w:ascii="David" w:hAnsi="David"/>
          <w:sz w:val="22"/>
          <w:szCs w:val="22"/>
          <w:rtl/>
        </w:rPr>
        <w:t xml:space="preserve"> </w:t>
      </w:r>
      <w:r w:rsidRPr="00067703">
        <w:rPr>
          <w:rFonts w:ascii="David" w:hAnsi="David" w:hint="cs"/>
          <w:sz w:val="22"/>
          <w:szCs w:val="22"/>
          <w:rtl/>
        </w:rPr>
        <w:t>מבעוד יום, אלא</w:t>
      </w:r>
      <w:r w:rsidRPr="00067703">
        <w:rPr>
          <w:rFonts w:ascii="David" w:hAnsi="David"/>
          <w:sz w:val="22"/>
          <w:szCs w:val="22"/>
          <w:rtl/>
        </w:rPr>
        <w:t xml:space="preserve"> </w:t>
      </w:r>
      <w:r w:rsidRPr="00067703">
        <w:rPr>
          <w:rFonts w:ascii="David" w:hAnsi="David" w:hint="cs"/>
          <w:sz w:val="22"/>
          <w:szCs w:val="22"/>
          <w:rtl/>
        </w:rPr>
        <w:t>שמקדימים</w:t>
      </w:r>
      <w:r w:rsidRPr="00067703">
        <w:rPr>
          <w:rFonts w:ascii="David" w:hAnsi="David"/>
          <w:sz w:val="22"/>
          <w:szCs w:val="22"/>
          <w:rtl/>
        </w:rPr>
        <w:t xml:space="preserve"> </w:t>
      </w:r>
      <w:r w:rsidRPr="00067703">
        <w:rPr>
          <w:rFonts w:ascii="David" w:hAnsi="David" w:hint="cs"/>
          <w:sz w:val="22"/>
          <w:szCs w:val="22"/>
          <w:rtl/>
        </w:rPr>
        <w:t>הברכה,</w:t>
      </w:r>
      <w:r w:rsidRPr="00067703">
        <w:rPr>
          <w:rFonts w:ascii="David" w:hAnsi="David"/>
          <w:sz w:val="22"/>
          <w:szCs w:val="22"/>
          <w:rtl/>
        </w:rPr>
        <w:t xml:space="preserve"> </w:t>
      </w:r>
      <w:r w:rsidRPr="00067703">
        <w:rPr>
          <w:rFonts w:ascii="David" w:hAnsi="David" w:hint="cs"/>
          <w:sz w:val="22"/>
          <w:szCs w:val="22"/>
          <w:rtl/>
        </w:rPr>
        <w:t>וכבר</w:t>
      </w:r>
      <w:r w:rsidRPr="00067703">
        <w:rPr>
          <w:rFonts w:ascii="David" w:hAnsi="David"/>
          <w:sz w:val="22"/>
          <w:szCs w:val="22"/>
          <w:rtl/>
        </w:rPr>
        <w:t xml:space="preserve"> </w:t>
      </w:r>
      <w:r w:rsidRPr="00067703">
        <w:rPr>
          <w:rFonts w:ascii="David" w:hAnsi="David" w:hint="cs"/>
          <w:sz w:val="22"/>
          <w:szCs w:val="22"/>
          <w:rtl/>
        </w:rPr>
        <w:t>קיבלה</w:t>
      </w:r>
      <w:r w:rsidRPr="00067703">
        <w:rPr>
          <w:rFonts w:ascii="David" w:hAnsi="David"/>
          <w:sz w:val="22"/>
          <w:szCs w:val="22"/>
          <w:rtl/>
        </w:rPr>
        <w:t xml:space="preserve"> </w:t>
      </w:r>
      <w:r w:rsidRPr="00067703">
        <w:rPr>
          <w:rFonts w:ascii="David" w:hAnsi="David" w:hint="cs"/>
          <w:sz w:val="22"/>
          <w:szCs w:val="22"/>
          <w:rtl/>
        </w:rPr>
        <w:t>עליה</w:t>
      </w:r>
      <w:r w:rsidRPr="00067703">
        <w:rPr>
          <w:rFonts w:ascii="David" w:hAnsi="David"/>
          <w:sz w:val="22"/>
          <w:szCs w:val="22"/>
          <w:rtl/>
        </w:rPr>
        <w:t xml:space="preserve"> </w:t>
      </w:r>
      <w:r w:rsidRPr="00067703">
        <w:rPr>
          <w:rFonts w:ascii="David" w:hAnsi="David" w:hint="cs"/>
          <w:sz w:val="22"/>
          <w:szCs w:val="22"/>
          <w:rtl/>
        </w:rPr>
        <w:t>יום</w:t>
      </w:r>
      <w:r w:rsidRPr="00067703">
        <w:rPr>
          <w:rFonts w:ascii="David" w:hAnsi="David"/>
          <w:sz w:val="22"/>
          <w:szCs w:val="22"/>
          <w:rtl/>
        </w:rPr>
        <w:t xml:space="preserve"> </w:t>
      </w:r>
      <w:r w:rsidRPr="00067703">
        <w:rPr>
          <w:rFonts w:ascii="David" w:hAnsi="David" w:hint="cs"/>
          <w:sz w:val="22"/>
          <w:szCs w:val="22"/>
          <w:rtl/>
        </w:rPr>
        <w:t>טוב</w:t>
      </w:r>
      <w:r w:rsidRPr="00067703">
        <w:rPr>
          <w:rFonts w:ascii="David" w:hAnsi="David"/>
          <w:sz w:val="22"/>
          <w:szCs w:val="22"/>
          <w:rtl/>
        </w:rPr>
        <w:t xml:space="preserve"> </w:t>
      </w:r>
      <w:r w:rsidRPr="00067703">
        <w:rPr>
          <w:rFonts w:ascii="David" w:hAnsi="David" w:hint="cs"/>
          <w:sz w:val="22"/>
          <w:szCs w:val="22"/>
          <w:rtl/>
        </w:rPr>
        <w:t>ושוב</w:t>
      </w:r>
      <w:r w:rsidRPr="00067703">
        <w:rPr>
          <w:rFonts w:ascii="David" w:hAnsi="David"/>
          <w:sz w:val="22"/>
          <w:szCs w:val="22"/>
          <w:rtl/>
        </w:rPr>
        <w:t xml:space="preserve"> </w:t>
      </w:r>
      <w:r w:rsidRPr="00067703">
        <w:rPr>
          <w:rFonts w:ascii="David" w:hAnsi="David" w:hint="cs"/>
          <w:sz w:val="22"/>
          <w:szCs w:val="22"/>
          <w:rtl/>
        </w:rPr>
        <w:t>לא</w:t>
      </w:r>
      <w:r w:rsidRPr="00067703">
        <w:rPr>
          <w:rFonts w:ascii="David" w:hAnsi="David"/>
          <w:sz w:val="22"/>
          <w:szCs w:val="22"/>
          <w:rtl/>
        </w:rPr>
        <w:t xml:space="preserve"> </w:t>
      </w:r>
      <w:r w:rsidRPr="00067703">
        <w:rPr>
          <w:rFonts w:ascii="David" w:hAnsi="David" w:hint="cs"/>
          <w:sz w:val="22"/>
          <w:szCs w:val="22"/>
          <w:rtl/>
        </w:rPr>
        <w:t>תדליק</w:t>
      </w:r>
      <w:r w:rsidRPr="00067703">
        <w:rPr>
          <w:rFonts w:ascii="David" w:hAnsi="David"/>
          <w:sz w:val="22"/>
          <w:szCs w:val="22"/>
          <w:rtl/>
        </w:rPr>
        <w:t xml:space="preserve"> </w:t>
      </w:r>
      <w:r w:rsidRPr="00067703">
        <w:rPr>
          <w:rFonts w:ascii="David" w:hAnsi="David" w:hint="cs"/>
          <w:sz w:val="22"/>
          <w:szCs w:val="22"/>
          <w:rtl/>
        </w:rPr>
        <w:t>בשמן</w:t>
      </w:r>
      <w:r w:rsidRPr="00067703">
        <w:rPr>
          <w:rFonts w:ascii="David" w:hAnsi="David"/>
          <w:sz w:val="22"/>
          <w:szCs w:val="22"/>
          <w:rtl/>
        </w:rPr>
        <w:t xml:space="preserve"> </w:t>
      </w:r>
      <w:r w:rsidRPr="00067703">
        <w:rPr>
          <w:rFonts w:ascii="David" w:hAnsi="David" w:hint="cs"/>
          <w:sz w:val="22"/>
          <w:szCs w:val="22"/>
          <w:rtl/>
        </w:rPr>
        <w:t xml:space="preserve">שרפה". </w:t>
      </w:r>
    </w:p>
    <w:p w:rsidR="00215613" w:rsidRDefault="00215613" w:rsidP="001D00A9">
      <w:pPr>
        <w:pStyle w:val="Standard"/>
        <w:ind w:firstLine="0"/>
        <w:rPr>
          <w:rFonts w:ascii="David" w:hAnsi="David"/>
          <w:sz w:val="22"/>
          <w:szCs w:val="22"/>
          <w:rtl/>
        </w:rPr>
      </w:pPr>
    </w:p>
    <w:p w:rsidR="00954CF0" w:rsidRDefault="00954CF0" w:rsidP="00215613">
      <w:pPr>
        <w:pStyle w:val="Standard"/>
        <w:spacing w:line="360" w:lineRule="auto"/>
        <w:ind w:firstLine="0"/>
        <w:rPr>
          <w:rFonts w:ascii="David" w:hAnsi="David"/>
          <w:b/>
          <w:bCs/>
          <w:sz w:val="22"/>
          <w:szCs w:val="22"/>
          <w:rtl/>
        </w:rPr>
      </w:pPr>
      <w:r w:rsidRPr="00954CF0">
        <w:rPr>
          <w:rFonts w:ascii="David" w:hAnsi="David" w:hint="cs"/>
          <w:b/>
          <w:bCs/>
          <w:sz w:val="22"/>
          <w:szCs w:val="22"/>
          <w:rtl/>
        </w:rPr>
        <w:t xml:space="preserve">ז. זמן הדלקת נרות ביום טוב - הכרעת הפוסקים </w:t>
      </w:r>
    </w:p>
    <w:p w:rsidR="00EA287A" w:rsidRDefault="00B524A3" w:rsidP="005D1E3A">
      <w:pPr>
        <w:pStyle w:val="Standard"/>
        <w:spacing w:line="360" w:lineRule="auto"/>
        <w:ind w:firstLine="0"/>
        <w:rPr>
          <w:rFonts w:ascii="David" w:hAnsi="David"/>
          <w:sz w:val="22"/>
          <w:szCs w:val="22"/>
          <w:rtl/>
        </w:rPr>
      </w:pPr>
      <w:r>
        <w:rPr>
          <w:rFonts w:ascii="David" w:hAnsi="David" w:hint="cs"/>
          <w:sz w:val="22"/>
          <w:szCs w:val="22"/>
          <w:rtl/>
        </w:rPr>
        <w:t>ב</w:t>
      </w:r>
      <w:r w:rsidR="00AE619F" w:rsidRPr="00AE619F">
        <w:rPr>
          <w:rFonts w:ascii="David" w:hAnsi="David" w:hint="cs"/>
          <w:sz w:val="22"/>
          <w:szCs w:val="22"/>
          <w:rtl/>
        </w:rPr>
        <w:t>משנת יעבץ</w:t>
      </w:r>
      <w:r>
        <w:rPr>
          <w:rFonts w:ascii="David" w:hAnsi="David" w:hint="cs"/>
          <w:sz w:val="22"/>
          <w:szCs w:val="22"/>
          <w:rtl/>
        </w:rPr>
        <w:t xml:space="preserve"> </w:t>
      </w:r>
      <w:r w:rsidR="000D3B3D">
        <w:rPr>
          <w:rFonts w:ascii="David" w:hAnsi="David" w:hint="cs"/>
          <w:sz w:val="22"/>
          <w:szCs w:val="22"/>
          <w:rtl/>
        </w:rPr>
        <w:t>(9ג)</w:t>
      </w:r>
      <w:r w:rsidR="00AE619F">
        <w:rPr>
          <w:rFonts w:ascii="David" w:hAnsi="David" w:hint="cs"/>
          <w:sz w:val="22"/>
          <w:szCs w:val="22"/>
          <w:rtl/>
        </w:rPr>
        <w:t xml:space="preserve"> </w:t>
      </w:r>
      <w:r w:rsidR="00AE619F" w:rsidRPr="00AE619F">
        <w:rPr>
          <w:rFonts w:ascii="David" w:hAnsi="David" w:hint="cs"/>
          <w:sz w:val="22"/>
          <w:szCs w:val="22"/>
          <w:rtl/>
        </w:rPr>
        <w:t xml:space="preserve"> </w:t>
      </w:r>
      <w:r>
        <w:rPr>
          <w:rFonts w:ascii="David" w:hAnsi="David" w:hint="cs"/>
          <w:sz w:val="22"/>
          <w:szCs w:val="22"/>
          <w:rtl/>
        </w:rPr>
        <w:t xml:space="preserve">כתב כי </w:t>
      </w:r>
      <w:r w:rsidR="000D3B3D" w:rsidRPr="00B524A3">
        <w:rPr>
          <w:rFonts w:ascii="David" w:hAnsi="David" w:hint="cs"/>
          <w:b/>
          <w:bCs/>
          <w:sz w:val="22"/>
          <w:szCs w:val="22"/>
          <w:rtl/>
        </w:rPr>
        <w:t>בחו"ל</w:t>
      </w:r>
      <w:r w:rsidR="000D3B3D">
        <w:rPr>
          <w:rFonts w:ascii="David" w:hAnsi="David" w:hint="cs"/>
          <w:sz w:val="22"/>
          <w:szCs w:val="22"/>
          <w:rtl/>
        </w:rPr>
        <w:t xml:space="preserve"> </w:t>
      </w:r>
      <w:r>
        <w:rPr>
          <w:rFonts w:ascii="David" w:hAnsi="David" w:hint="cs"/>
          <w:sz w:val="22"/>
          <w:szCs w:val="22"/>
          <w:rtl/>
        </w:rPr>
        <w:t xml:space="preserve">נהגו להדליק נרות יום טוב </w:t>
      </w:r>
      <w:r>
        <w:rPr>
          <w:rFonts w:ascii="David" w:hAnsi="David" w:hint="cs"/>
          <w:b/>
          <w:bCs/>
          <w:sz w:val="22"/>
          <w:szCs w:val="22"/>
          <w:rtl/>
        </w:rPr>
        <w:t xml:space="preserve">בלילה, </w:t>
      </w:r>
      <w:r w:rsidR="000D3B3D" w:rsidRPr="00B524A3">
        <w:rPr>
          <w:rFonts w:ascii="David" w:hAnsi="David" w:hint="cs"/>
          <w:b/>
          <w:bCs/>
          <w:sz w:val="22"/>
          <w:szCs w:val="22"/>
          <w:rtl/>
        </w:rPr>
        <w:t>מח</w:t>
      </w:r>
      <w:r w:rsidRPr="00B524A3">
        <w:rPr>
          <w:rFonts w:ascii="David" w:hAnsi="David" w:hint="cs"/>
          <w:b/>
          <w:bCs/>
          <w:sz w:val="22"/>
          <w:szCs w:val="22"/>
          <w:rtl/>
        </w:rPr>
        <w:t>מת י</w:t>
      </w:r>
      <w:r w:rsidR="005D1E3A">
        <w:rPr>
          <w:rFonts w:ascii="David" w:hAnsi="David" w:hint="cs"/>
          <w:b/>
          <w:bCs/>
          <w:sz w:val="22"/>
          <w:szCs w:val="22"/>
          <w:rtl/>
        </w:rPr>
        <w:t xml:space="preserve">ום </w:t>
      </w:r>
      <w:r w:rsidR="000D3B3D" w:rsidRPr="00B524A3">
        <w:rPr>
          <w:rFonts w:ascii="David" w:hAnsi="David" w:hint="cs"/>
          <w:b/>
          <w:bCs/>
          <w:sz w:val="22"/>
          <w:szCs w:val="22"/>
          <w:rtl/>
        </w:rPr>
        <w:t>ט</w:t>
      </w:r>
      <w:r w:rsidR="005D1E3A">
        <w:rPr>
          <w:rFonts w:ascii="David" w:hAnsi="David" w:hint="cs"/>
          <w:b/>
          <w:bCs/>
          <w:sz w:val="22"/>
          <w:szCs w:val="22"/>
          <w:rtl/>
        </w:rPr>
        <w:t>וב</w:t>
      </w:r>
      <w:r w:rsidR="000D3B3D" w:rsidRPr="00B524A3">
        <w:rPr>
          <w:rFonts w:ascii="David" w:hAnsi="David" w:hint="cs"/>
          <w:b/>
          <w:bCs/>
          <w:sz w:val="22"/>
          <w:szCs w:val="22"/>
          <w:rtl/>
        </w:rPr>
        <w:t xml:space="preserve"> שני</w:t>
      </w:r>
      <w:r>
        <w:rPr>
          <w:rFonts w:ascii="David" w:hAnsi="David" w:hint="cs"/>
          <w:sz w:val="22"/>
          <w:szCs w:val="22"/>
          <w:rtl/>
        </w:rPr>
        <w:t xml:space="preserve"> </w:t>
      </w:r>
      <w:r>
        <w:rPr>
          <w:rFonts w:ascii="David" w:hAnsi="David" w:hint="cs"/>
          <w:b/>
          <w:bCs/>
          <w:sz w:val="22"/>
          <w:szCs w:val="22"/>
          <w:rtl/>
        </w:rPr>
        <w:t xml:space="preserve">שצריך </w:t>
      </w:r>
      <w:r>
        <w:rPr>
          <w:rFonts w:ascii="David" w:hAnsi="David" w:hint="cs"/>
          <w:sz w:val="22"/>
          <w:szCs w:val="22"/>
          <w:rtl/>
        </w:rPr>
        <w:t xml:space="preserve">להדליק בו בלילה כדי לא להיכשל באיסור 'הכנה'. ולכן </w:t>
      </w:r>
      <w:r>
        <w:rPr>
          <w:rFonts w:ascii="David" w:hAnsi="David" w:hint="cs"/>
          <w:b/>
          <w:bCs/>
          <w:sz w:val="22"/>
          <w:szCs w:val="22"/>
          <w:rtl/>
        </w:rPr>
        <w:t>בארץ ישראל</w:t>
      </w:r>
      <w:r w:rsidR="000D3B3D">
        <w:rPr>
          <w:rFonts w:ascii="David" w:hAnsi="David" w:hint="cs"/>
          <w:sz w:val="22"/>
          <w:szCs w:val="22"/>
          <w:rtl/>
        </w:rPr>
        <w:t xml:space="preserve">, </w:t>
      </w:r>
      <w:r>
        <w:rPr>
          <w:rFonts w:ascii="David" w:hAnsi="David" w:hint="cs"/>
          <w:sz w:val="22"/>
          <w:szCs w:val="22"/>
          <w:rtl/>
        </w:rPr>
        <w:t xml:space="preserve">שאין חשש זה, </w:t>
      </w:r>
      <w:r w:rsidR="000D3B3D">
        <w:rPr>
          <w:rFonts w:ascii="David" w:hAnsi="David" w:hint="cs"/>
          <w:sz w:val="22"/>
          <w:szCs w:val="22"/>
          <w:rtl/>
        </w:rPr>
        <w:t xml:space="preserve">יש להדליק </w:t>
      </w:r>
      <w:r w:rsidR="000D3B3D" w:rsidRPr="000D3B3D">
        <w:rPr>
          <w:rFonts w:ascii="David" w:hAnsi="David" w:hint="cs"/>
          <w:b/>
          <w:bCs/>
          <w:sz w:val="22"/>
          <w:szCs w:val="22"/>
          <w:rtl/>
        </w:rPr>
        <w:t>מבעו</w:t>
      </w:r>
      <w:r>
        <w:rPr>
          <w:rFonts w:ascii="David" w:hAnsi="David" w:hint="cs"/>
          <w:b/>
          <w:bCs/>
          <w:sz w:val="22"/>
          <w:szCs w:val="22"/>
          <w:rtl/>
        </w:rPr>
        <w:t>ד יום.</w:t>
      </w:r>
      <w:r w:rsidR="000D3B3D">
        <w:rPr>
          <w:rFonts w:ascii="David" w:hAnsi="David" w:hint="cs"/>
          <w:b/>
          <w:bCs/>
          <w:sz w:val="22"/>
          <w:szCs w:val="22"/>
          <w:rtl/>
        </w:rPr>
        <w:t xml:space="preserve"> </w:t>
      </w:r>
      <w:r w:rsidR="000D3B3D" w:rsidRPr="000D3B3D">
        <w:rPr>
          <w:rFonts w:ascii="David" w:hAnsi="David" w:hint="cs"/>
          <w:sz w:val="22"/>
          <w:szCs w:val="22"/>
          <w:rtl/>
        </w:rPr>
        <w:t>וכ</w:t>
      </w:r>
      <w:r>
        <w:rPr>
          <w:rFonts w:ascii="David" w:hAnsi="David" w:hint="cs"/>
          <w:sz w:val="22"/>
          <w:szCs w:val="22"/>
          <w:rtl/>
        </w:rPr>
        <w:t xml:space="preserve">דבריו </w:t>
      </w:r>
      <w:r w:rsidR="000D3B3D" w:rsidRPr="000D3B3D">
        <w:rPr>
          <w:rFonts w:ascii="David" w:hAnsi="David" w:hint="cs"/>
          <w:sz w:val="22"/>
          <w:szCs w:val="22"/>
          <w:rtl/>
        </w:rPr>
        <w:t xml:space="preserve">הכריע בשמירת שבת </w:t>
      </w:r>
      <w:r w:rsidR="000D3B3D" w:rsidRPr="00B524A3">
        <w:rPr>
          <w:rFonts w:ascii="David" w:hAnsi="David" w:hint="cs"/>
          <w:sz w:val="22"/>
          <w:szCs w:val="22"/>
          <w:rtl/>
        </w:rPr>
        <w:t xml:space="preserve">כהלכתה (10א) </w:t>
      </w:r>
      <w:r w:rsidRPr="00B524A3">
        <w:rPr>
          <w:rFonts w:ascii="David" w:hAnsi="David" w:hint="cs"/>
          <w:sz w:val="22"/>
          <w:szCs w:val="22"/>
          <w:rtl/>
        </w:rPr>
        <w:t>"</w:t>
      </w:r>
      <w:r w:rsidR="000D3B3D" w:rsidRPr="00B524A3">
        <w:rPr>
          <w:rFonts w:ascii="David" w:hAnsi="David" w:hint="cs"/>
          <w:sz w:val="22"/>
          <w:szCs w:val="22"/>
          <w:rtl/>
        </w:rPr>
        <w:t>לכתחילה ידליק קודם השקיעה, אך יש הנוהגים להדליק בבואם מבי</w:t>
      </w:r>
      <w:r w:rsidRPr="00B524A3">
        <w:rPr>
          <w:rFonts w:ascii="David" w:hAnsi="David" w:hint="cs"/>
          <w:sz w:val="22"/>
          <w:szCs w:val="22"/>
          <w:rtl/>
        </w:rPr>
        <w:t>ת הכנסת.</w:t>
      </w:r>
      <w:r w:rsidR="000D3B3D" w:rsidRPr="00B524A3">
        <w:rPr>
          <w:rFonts w:ascii="David" w:hAnsi="David" w:hint="cs"/>
          <w:sz w:val="22"/>
          <w:szCs w:val="22"/>
          <w:rtl/>
        </w:rPr>
        <w:t xml:space="preserve"> ובליל יו</w:t>
      </w:r>
      <w:r w:rsidR="005D1E3A">
        <w:rPr>
          <w:rFonts w:ascii="David" w:hAnsi="David" w:hint="cs"/>
          <w:sz w:val="22"/>
          <w:szCs w:val="22"/>
          <w:rtl/>
        </w:rPr>
        <w:t>ם טוב</w:t>
      </w:r>
      <w:r w:rsidR="000D3B3D" w:rsidRPr="00B524A3">
        <w:rPr>
          <w:rFonts w:ascii="David" w:hAnsi="David" w:hint="cs"/>
          <w:sz w:val="22"/>
          <w:szCs w:val="22"/>
          <w:rtl/>
        </w:rPr>
        <w:t xml:space="preserve"> שני יש להדליק בלילה. ו</w:t>
      </w:r>
      <w:r w:rsidRPr="00B524A3">
        <w:rPr>
          <w:rFonts w:ascii="David" w:hAnsi="David" w:hint="cs"/>
          <w:sz w:val="22"/>
          <w:szCs w:val="22"/>
          <w:rtl/>
        </w:rPr>
        <w:t xml:space="preserve">בספר </w:t>
      </w:r>
      <w:r w:rsidR="000D3B3D" w:rsidRPr="00B524A3">
        <w:rPr>
          <w:rFonts w:ascii="David" w:hAnsi="David" w:hint="cs"/>
          <w:sz w:val="22"/>
          <w:szCs w:val="22"/>
          <w:rtl/>
        </w:rPr>
        <w:t>יחוה דעת</w:t>
      </w:r>
      <w:r w:rsidRPr="00B524A3">
        <w:rPr>
          <w:rFonts w:ascii="David" w:hAnsi="David" w:hint="cs"/>
          <w:sz w:val="22"/>
          <w:szCs w:val="22"/>
          <w:rtl/>
        </w:rPr>
        <w:t xml:space="preserve"> </w:t>
      </w:r>
      <w:r w:rsidR="001F343F" w:rsidRPr="00B524A3">
        <w:rPr>
          <w:rFonts w:ascii="David" w:hAnsi="David" w:hint="cs"/>
          <w:sz w:val="22"/>
          <w:szCs w:val="22"/>
          <w:rtl/>
        </w:rPr>
        <w:t>(10ב)</w:t>
      </w:r>
      <w:r w:rsidR="000D3B3D" w:rsidRPr="00B524A3">
        <w:rPr>
          <w:rFonts w:ascii="David" w:hAnsi="David" w:hint="cs"/>
          <w:sz w:val="22"/>
          <w:szCs w:val="22"/>
          <w:rtl/>
        </w:rPr>
        <w:t xml:space="preserve"> </w:t>
      </w:r>
      <w:r w:rsidRPr="00B524A3">
        <w:rPr>
          <w:rFonts w:ascii="David" w:hAnsi="David" w:hint="cs"/>
          <w:sz w:val="22"/>
          <w:szCs w:val="22"/>
          <w:rtl/>
        </w:rPr>
        <w:t xml:space="preserve">כתב כי </w:t>
      </w:r>
      <w:r w:rsidR="001F343F" w:rsidRPr="00B524A3">
        <w:rPr>
          <w:rFonts w:ascii="David" w:hAnsi="David" w:hint="cs"/>
          <w:sz w:val="22"/>
          <w:szCs w:val="22"/>
          <w:rtl/>
        </w:rPr>
        <w:t>נש</w:t>
      </w:r>
      <w:r w:rsidR="000D3B3D" w:rsidRPr="00B524A3">
        <w:rPr>
          <w:rFonts w:ascii="David" w:hAnsi="David" w:hint="cs"/>
          <w:sz w:val="22"/>
          <w:szCs w:val="22"/>
          <w:rtl/>
        </w:rPr>
        <w:t xml:space="preserve">ים הנוהגות להדליק בלילה </w:t>
      </w:r>
      <w:r w:rsidR="001F343F" w:rsidRPr="00B524A3">
        <w:rPr>
          <w:rFonts w:ascii="David" w:hAnsi="David" w:hint="cs"/>
          <w:sz w:val="22"/>
          <w:szCs w:val="22"/>
          <w:rtl/>
        </w:rPr>
        <w:t>יש להם על מי שיסמ</w:t>
      </w:r>
      <w:r w:rsidR="005D1E3A">
        <w:rPr>
          <w:rFonts w:ascii="David" w:hAnsi="David" w:hint="cs"/>
          <w:sz w:val="22"/>
          <w:szCs w:val="22"/>
          <w:rtl/>
        </w:rPr>
        <w:t>כ</w:t>
      </w:r>
      <w:r w:rsidR="001F343F" w:rsidRPr="00B524A3">
        <w:rPr>
          <w:rFonts w:ascii="David" w:hAnsi="David" w:hint="cs"/>
          <w:sz w:val="22"/>
          <w:szCs w:val="22"/>
          <w:rtl/>
        </w:rPr>
        <w:t>ו,</w:t>
      </w:r>
      <w:r w:rsidR="000D3B3D" w:rsidRPr="00B524A3">
        <w:rPr>
          <w:rFonts w:ascii="David" w:hAnsi="David" w:hint="cs"/>
          <w:sz w:val="22"/>
          <w:szCs w:val="22"/>
          <w:rtl/>
        </w:rPr>
        <w:t xml:space="preserve"> והרוצות להחמיר להדליק מבעו</w:t>
      </w:r>
      <w:r w:rsidRPr="00B524A3">
        <w:rPr>
          <w:rFonts w:ascii="David" w:hAnsi="David" w:hint="cs"/>
          <w:sz w:val="22"/>
          <w:szCs w:val="22"/>
          <w:rtl/>
        </w:rPr>
        <w:t xml:space="preserve">ד יום </w:t>
      </w:r>
      <w:r w:rsidR="000D3B3D" w:rsidRPr="00B524A3">
        <w:rPr>
          <w:rFonts w:ascii="David" w:hAnsi="David" w:hint="cs"/>
          <w:sz w:val="22"/>
          <w:szCs w:val="22"/>
          <w:rtl/>
        </w:rPr>
        <w:t>תבוא עליהם ברכה.</w:t>
      </w:r>
    </w:p>
    <w:p w:rsidR="00B524A3" w:rsidRDefault="00B524A3" w:rsidP="00B524A3">
      <w:pPr>
        <w:pStyle w:val="Standard"/>
        <w:spacing w:line="360" w:lineRule="auto"/>
        <w:ind w:firstLine="0"/>
        <w:rPr>
          <w:rFonts w:ascii="David" w:hAnsi="David"/>
          <w:sz w:val="22"/>
          <w:szCs w:val="22"/>
          <w:rtl/>
        </w:rPr>
      </w:pPr>
      <w:r>
        <w:rPr>
          <w:rFonts w:ascii="David" w:hAnsi="David" w:hint="cs"/>
          <w:sz w:val="22"/>
          <w:szCs w:val="22"/>
          <w:rtl/>
        </w:rPr>
        <w:t xml:space="preserve">והנה </w:t>
      </w:r>
      <w:r w:rsidR="00EA287A" w:rsidRPr="00EA287A">
        <w:rPr>
          <w:rFonts w:ascii="David" w:hAnsi="David" w:hint="cs"/>
          <w:sz w:val="22"/>
          <w:szCs w:val="22"/>
          <w:rtl/>
        </w:rPr>
        <w:t>לעיל [</w:t>
      </w:r>
      <w:r w:rsidR="00EA287A" w:rsidRPr="00EA287A">
        <w:rPr>
          <w:rFonts w:ascii="David" w:hAnsi="David" w:hint="cs"/>
          <w:b/>
          <w:bCs/>
          <w:sz w:val="22"/>
          <w:szCs w:val="22"/>
          <w:rtl/>
        </w:rPr>
        <w:t>אות א</w:t>
      </w:r>
      <w:r w:rsidR="00EA287A" w:rsidRPr="00EA287A">
        <w:rPr>
          <w:rFonts w:ascii="David" w:hAnsi="David" w:hint="cs"/>
          <w:sz w:val="22"/>
          <w:szCs w:val="22"/>
          <w:rtl/>
        </w:rPr>
        <w:t xml:space="preserve">] נתבאר </w:t>
      </w:r>
      <w:r w:rsidR="00EA287A" w:rsidRPr="00EA287A">
        <w:rPr>
          <w:rFonts w:ascii="David" w:hAnsi="David" w:hint="cs"/>
          <w:b/>
          <w:bCs/>
          <w:sz w:val="22"/>
          <w:szCs w:val="22"/>
          <w:rtl/>
        </w:rPr>
        <w:t>כדבר פשוט</w:t>
      </w:r>
      <w:r w:rsidR="00EA287A" w:rsidRPr="00EA287A">
        <w:rPr>
          <w:rFonts w:ascii="David" w:hAnsi="David" w:hint="cs"/>
          <w:sz w:val="22"/>
          <w:szCs w:val="22"/>
          <w:rtl/>
        </w:rPr>
        <w:t xml:space="preserve"> שיש חיוב להדליק נרות יום טוב בברכה, וכפי שנפסק בשולחן ערוך (1ג). </w:t>
      </w:r>
    </w:p>
    <w:p w:rsidR="00B524A3" w:rsidRDefault="00EA287A" w:rsidP="005D1E3A">
      <w:pPr>
        <w:pStyle w:val="Standard"/>
        <w:spacing w:line="360" w:lineRule="auto"/>
        <w:ind w:firstLine="0"/>
        <w:rPr>
          <w:rFonts w:ascii="David" w:hAnsi="David" w:hint="cs"/>
          <w:sz w:val="22"/>
          <w:szCs w:val="22"/>
          <w:rtl/>
        </w:rPr>
      </w:pPr>
      <w:r w:rsidRPr="00EA287A">
        <w:rPr>
          <w:rFonts w:ascii="David" w:hAnsi="David" w:hint="cs"/>
          <w:sz w:val="22"/>
          <w:szCs w:val="22"/>
          <w:rtl/>
        </w:rPr>
        <w:t xml:space="preserve">אולם מנהג בני תימן </w:t>
      </w:r>
      <w:r w:rsidR="005E3AB3">
        <w:rPr>
          <w:rFonts w:ascii="David" w:hAnsi="David" w:hint="cs"/>
          <w:sz w:val="22"/>
          <w:szCs w:val="22"/>
          <w:rtl/>
        </w:rPr>
        <w:t xml:space="preserve">כפי שהובא בשלחן ערוך המקוצר (11א) </w:t>
      </w:r>
      <w:r w:rsidRPr="00EA287A">
        <w:rPr>
          <w:rFonts w:ascii="David" w:hAnsi="David" w:hint="cs"/>
          <w:sz w:val="22"/>
          <w:szCs w:val="22"/>
          <w:rtl/>
        </w:rPr>
        <w:t>שלא להדליק נרות יום טוב</w:t>
      </w:r>
      <w:r w:rsidR="00B524A3">
        <w:rPr>
          <w:rFonts w:ascii="David" w:hAnsi="David" w:hint="cs"/>
          <w:sz w:val="22"/>
          <w:szCs w:val="22"/>
          <w:rtl/>
        </w:rPr>
        <w:t>,</w:t>
      </w:r>
      <w:r w:rsidR="005E3AB3">
        <w:rPr>
          <w:rFonts w:ascii="David" w:hAnsi="David" w:hint="cs"/>
          <w:sz w:val="22"/>
          <w:szCs w:val="22"/>
          <w:rtl/>
        </w:rPr>
        <w:t xml:space="preserve"> וטעמם מחמת </w:t>
      </w:r>
      <w:r w:rsidRPr="00EA287A">
        <w:rPr>
          <w:rFonts w:ascii="David" w:hAnsi="David" w:hint="cs"/>
          <w:sz w:val="22"/>
          <w:szCs w:val="22"/>
          <w:rtl/>
        </w:rPr>
        <w:t>סתימת דברי הרמב"ם שלא ה</w:t>
      </w:r>
      <w:r w:rsidR="005E3AB3">
        <w:rPr>
          <w:rFonts w:ascii="David" w:hAnsi="David" w:hint="cs"/>
          <w:sz w:val="22"/>
          <w:szCs w:val="22"/>
          <w:rtl/>
        </w:rPr>
        <w:t>ביא</w:t>
      </w:r>
      <w:r w:rsidRPr="00EA287A">
        <w:rPr>
          <w:rFonts w:ascii="David" w:hAnsi="David" w:hint="cs"/>
          <w:sz w:val="22"/>
          <w:szCs w:val="22"/>
          <w:rtl/>
        </w:rPr>
        <w:t xml:space="preserve"> דין </w:t>
      </w:r>
      <w:r w:rsidR="005E3AB3">
        <w:rPr>
          <w:rFonts w:ascii="David" w:hAnsi="David" w:hint="cs"/>
          <w:sz w:val="22"/>
          <w:szCs w:val="22"/>
          <w:rtl/>
        </w:rPr>
        <w:t>הדלקת נרות יו</w:t>
      </w:r>
      <w:r w:rsidR="005D1E3A">
        <w:rPr>
          <w:rFonts w:ascii="David" w:hAnsi="David" w:hint="cs"/>
          <w:sz w:val="22"/>
          <w:szCs w:val="22"/>
          <w:rtl/>
        </w:rPr>
        <w:t>ם טוב</w:t>
      </w:r>
      <w:r w:rsidR="005E3AB3">
        <w:rPr>
          <w:rFonts w:ascii="David" w:hAnsi="David" w:hint="cs"/>
          <w:sz w:val="22"/>
          <w:szCs w:val="22"/>
          <w:rtl/>
        </w:rPr>
        <w:t>, אלא בשבת בלבד. ו</w:t>
      </w:r>
      <w:r w:rsidR="00B524A3">
        <w:rPr>
          <w:rFonts w:ascii="David" w:hAnsi="David" w:hint="cs"/>
          <w:sz w:val="22"/>
          <w:szCs w:val="22"/>
          <w:rtl/>
        </w:rPr>
        <w:t xml:space="preserve">ראה </w:t>
      </w:r>
      <w:r w:rsidR="005E3AB3">
        <w:rPr>
          <w:rFonts w:ascii="David" w:hAnsi="David" w:hint="cs"/>
          <w:sz w:val="22"/>
          <w:szCs w:val="22"/>
          <w:rtl/>
        </w:rPr>
        <w:t>בספר נר יום טוב</w:t>
      </w:r>
      <w:r w:rsidR="00B524A3">
        <w:rPr>
          <w:rFonts w:ascii="David" w:hAnsi="David" w:hint="cs"/>
          <w:sz w:val="22"/>
          <w:szCs w:val="22"/>
          <w:rtl/>
        </w:rPr>
        <w:t xml:space="preserve"> </w:t>
      </w:r>
      <w:r w:rsidR="005E3AB3">
        <w:rPr>
          <w:rFonts w:ascii="David" w:hAnsi="David" w:hint="cs"/>
          <w:sz w:val="22"/>
          <w:szCs w:val="22"/>
          <w:rtl/>
        </w:rPr>
        <w:t>(11ב) שהר</w:t>
      </w:r>
      <w:r w:rsidR="00B524A3">
        <w:rPr>
          <w:rFonts w:ascii="David" w:hAnsi="David" w:hint="cs"/>
          <w:sz w:val="22"/>
          <w:szCs w:val="22"/>
          <w:rtl/>
        </w:rPr>
        <w:t>חיב בבירור מנהג בני תימן</w:t>
      </w:r>
      <w:r w:rsidR="005E3AB3">
        <w:rPr>
          <w:rFonts w:ascii="David" w:hAnsi="David" w:hint="cs"/>
          <w:sz w:val="22"/>
          <w:szCs w:val="22"/>
          <w:rtl/>
        </w:rPr>
        <w:t>, וכתב שאף מי שמדליק נר יו</w:t>
      </w:r>
      <w:r w:rsidR="005D1E3A">
        <w:rPr>
          <w:rFonts w:ascii="David" w:hAnsi="David" w:hint="cs"/>
          <w:sz w:val="22"/>
          <w:szCs w:val="22"/>
          <w:rtl/>
        </w:rPr>
        <w:t>ם טוב</w:t>
      </w:r>
      <w:r w:rsidR="005E3AB3">
        <w:rPr>
          <w:rFonts w:ascii="David" w:hAnsi="David" w:hint="cs"/>
          <w:sz w:val="22"/>
          <w:szCs w:val="22"/>
          <w:rtl/>
        </w:rPr>
        <w:t xml:space="preserve"> </w:t>
      </w:r>
      <w:r w:rsidR="00B524A3">
        <w:rPr>
          <w:rFonts w:ascii="David" w:hAnsi="David" w:hint="cs"/>
          <w:sz w:val="22"/>
          <w:szCs w:val="22"/>
          <w:rtl/>
        </w:rPr>
        <w:t xml:space="preserve"> לא יברך </w:t>
      </w:r>
      <w:r w:rsidR="005E3AB3">
        <w:rPr>
          <w:rFonts w:ascii="David" w:hAnsi="David" w:hint="cs"/>
          <w:sz w:val="22"/>
          <w:szCs w:val="22"/>
          <w:rtl/>
        </w:rPr>
        <w:t xml:space="preserve">מחמת ספק ברכות להקל. </w:t>
      </w:r>
      <w:r w:rsidR="005D1E3A">
        <w:rPr>
          <w:rFonts w:ascii="David" w:hAnsi="David" w:hint="cs"/>
          <w:sz w:val="22"/>
          <w:szCs w:val="22"/>
          <w:rtl/>
        </w:rPr>
        <w:t xml:space="preserve">אולם </w:t>
      </w:r>
      <w:r w:rsidRPr="00EA287A">
        <w:rPr>
          <w:rFonts w:ascii="David" w:hAnsi="David" w:hint="cs"/>
          <w:sz w:val="22"/>
          <w:szCs w:val="22"/>
          <w:rtl/>
        </w:rPr>
        <w:t>בשו"ת יחוה דעת</w:t>
      </w:r>
      <w:r w:rsidR="00B524A3">
        <w:rPr>
          <w:rFonts w:ascii="David" w:hAnsi="David" w:hint="cs"/>
          <w:sz w:val="22"/>
          <w:szCs w:val="22"/>
          <w:rtl/>
        </w:rPr>
        <w:t xml:space="preserve"> </w:t>
      </w:r>
      <w:r w:rsidR="005E3AB3">
        <w:rPr>
          <w:rFonts w:ascii="David" w:hAnsi="David" w:hint="cs"/>
          <w:sz w:val="22"/>
          <w:szCs w:val="22"/>
          <w:rtl/>
        </w:rPr>
        <w:t>(12א)</w:t>
      </w:r>
      <w:r w:rsidR="00B524A3">
        <w:rPr>
          <w:rFonts w:ascii="David" w:hAnsi="David" w:hint="cs"/>
          <w:sz w:val="22"/>
          <w:szCs w:val="22"/>
          <w:rtl/>
        </w:rPr>
        <w:t xml:space="preserve"> כתב כי על בני תימן לנהוג </w:t>
      </w:r>
      <w:r w:rsidR="00B524A3">
        <w:rPr>
          <w:rFonts w:ascii="David" w:hAnsi="David" w:hint="cs"/>
          <w:b/>
          <w:bCs/>
          <w:sz w:val="22"/>
          <w:szCs w:val="22"/>
          <w:rtl/>
        </w:rPr>
        <w:t xml:space="preserve">בארץ ישראל </w:t>
      </w:r>
      <w:r w:rsidR="00B524A3">
        <w:rPr>
          <w:rFonts w:ascii="David" w:hAnsi="David" w:hint="cs"/>
          <w:sz w:val="22"/>
          <w:szCs w:val="22"/>
          <w:rtl/>
        </w:rPr>
        <w:t>כ</w:t>
      </w:r>
      <w:r w:rsidR="005E3AB3">
        <w:rPr>
          <w:rFonts w:ascii="David" w:hAnsi="David" w:hint="cs"/>
          <w:sz w:val="22"/>
          <w:szCs w:val="22"/>
          <w:rtl/>
        </w:rPr>
        <w:t xml:space="preserve">פסק </w:t>
      </w:r>
      <w:r w:rsidR="00B524A3">
        <w:rPr>
          <w:rFonts w:ascii="David" w:hAnsi="David" w:hint="cs"/>
          <w:sz w:val="22"/>
          <w:szCs w:val="22"/>
          <w:rtl/>
        </w:rPr>
        <w:t xml:space="preserve">מרן </w:t>
      </w:r>
      <w:r w:rsidR="005E3AB3">
        <w:rPr>
          <w:rFonts w:ascii="David" w:hAnsi="David" w:hint="cs"/>
          <w:sz w:val="22"/>
          <w:szCs w:val="22"/>
          <w:rtl/>
        </w:rPr>
        <w:t>השלחן ערוך (1ג) להדליק ולברך על נר יו</w:t>
      </w:r>
      <w:r w:rsidR="00B524A3">
        <w:rPr>
          <w:rFonts w:ascii="David" w:hAnsi="David" w:hint="cs"/>
          <w:sz w:val="22"/>
          <w:szCs w:val="22"/>
          <w:rtl/>
        </w:rPr>
        <w:t>ם טוב.</w:t>
      </w:r>
    </w:p>
    <w:p w:rsidR="00215613" w:rsidRDefault="00215613" w:rsidP="001D00A9">
      <w:pPr>
        <w:pStyle w:val="Standard"/>
        <w:ind w:firstLine="0"/>
        <w:rPr>
          <w:rFonts w:ascii="David" w:hAnsi="David"/>
          <w:sz w:val="22"/>
          <w:szCs w:val="22"/>
          <w:rtl/>
        </w:rPr>
      </w:pPr>
    </w:p>
    <w:p w:rsidR="002A62C1" w:rsidRPr="002A62C1" w:rsidRDefault="002A62C1" w:rsidP="00215613">
      <w:pPr>
        <w:pStyle w:val="Standard"/>
        <w:spacing w:line="360" w:lineRule="auto"/>
        <w:ind w:firstLine="0"/>
        <w:rPr>
          <w:rFonts w:ascii="David" w:hAnsi="David"/>
          <w:b/>
          <w:bCs/>
          <w:sz w:val="22"/>
          <w:szCs w:val="22"/>
          <w:rtl/>
        </w:rPr>
      </w:pPr>
      <w:r w:rsidRPr="002A62C1">
        <w:rPr>
          <w:rFonts w:ascii="David" w:hAnsi="David" w:hint="cs"/>
          <w:b/>
          <w:bCs/>
          <w:sz w:val="22"/>
          <w:szCs w:val="22"/>
          <w:rtl/>
        </w:rPr>
        <w:t>ח. ברכת שהחיינו בהדלקת נרות יום טוב</w:t>
      </w:r>
    </w:p>
    <w:p w:rsidR="005D1E3A" w:rsidRDefault="00E37A3D" w:rsidP="005F7AFA">
      <w:pPr>
        <w:pStyle w:val="Standard"/>
        <w:spacing w:line="360" w:lineRule="auto"/>
        <w:ind w:firstLine="0"/>
        <w:rPr>
          <w:rFonts w:ascii="David" w:hAnsi="David"/>
          <w:sz w:val="22"/>
          <w:szCs w:val="22"/>
          <w:rtl/>
        </w:rPr>
      </w:pPr>
      <w:r>
        <w:rPr>
          <w:rFonts w:ascii="David" w:hAnsi="David" w:hint="cs"/>
          <w:sz w:val="22"/>
          <w:szCs w:val="22"/>
          <w:rtl/>
        </w:rPr>
        <w:t xml:space="preserve">בספר </w:t>
      </w:r>
      <w:r w:rsidR="00DD75CC">
        <w:rPr>
          <w:rFonts w:ascii="David" w:hAnsi="David" w:hint="cs"/>
          <w:sz w:val="22"/>
          <w:szCs w:val="22"/>
          <w:rtl/>
        </w:rPr>
        <w:t xml:space="preserve">לקט יושר (13א) </w:t>
      </w:r>
      <w:r w:rsidR="005D1E3A">
        <w:rPr>
          <w:rFonts w:ascii="David" w:hAnsi="David" w:hint="cs"/>
          <w:sz w:val="22"/>
          <w:szCs w:val="22"/>
          <w:rtl/>
        </w:rPr>
        <w:t xml:space="preserve">למד </w:t>
      </w:r>
      <w:r w:rsidR="00DD75CC">
        <w:rPr>
          <w:rFonts w:ascii="David" w:hAnsi="David" w:hint="cs"/>
          <w:sz w:val="22"/>
          <w:szCs w:val="22"/>
          <w:rtl/>
        </w:rPr>
        <w:t xml:space="preserve">מדברי המרדכי </w:t>
      </w:r>
      <w:r w:rsidR="00DD75CC" w:rsidRPr="00BC761A">
        <w:rPr>
          <w:rFonts w:ascii="David" w:hAnsi="David" w:hint="cs"/>
          <w:b/>
          <w:bCs/>
          <w:sz w:val="22"/>
          <w:szCs w:val="22"/>
          <w:rtl/>
        </w:rPr>
        <w:t xml:space="preserve">שאין לברך </w:t>
      </w:r>
      <w:r>
        <w:rPr>
          <w:rFonts w:ascii="David" w:hAnsi="David" w:hint="cs"/>
          <w:b/>
          <w:bCs/>
          <w:sz w:val="22"/>
          <w:szCs w:val="22"/>
          <w:rtl/>
        </w:rPr>
        <w:t>'</w:t>
      </w:r>
      <w:r w:rsidR="00DD75CC" w:rsidRPr="00BC761A">
        <w:rPr>
          <w:rFonts w:ascii="David" w:hAnsi="David" w:hint="cs"/>
          <w:b/>
          <w:bCs/>
          <w:sz w:val="22"/>
          <w:szCs w:val="22"/>
          <w:rtl/>
        </w:rPr>
        <w:t>זמן</w:t>
      </w:r>
      <w:r>
        <w:rPr>
          <w:rFonts w:ascii="David" w:hAnsi="David" w:hint="cs"/>
          <w:b/>
          <w:bCs/>
          <w:sz w:val="22"/>
          <w:szCs w:val="22"/>
          <w:rtl/>
        </w:rPr>
        <w:t xml:space="preserve">' [שהחיינו] </w:t>
      </w:r>
      <w:r w:rsidR="00DD75CC" w:rsidRPr="00BC761A">
        <w:rPr>
          <w:rFonts w:ascii="David" w:hAnsi="David" w:hint="cs"/>
          <w:b/>
          <w:bCs/>
          <w:sz w:val="22"/>
          <w:szCs w:val="22"/>
          <w:rtl/>
        </w:rPr>
        <w:t xml:space="preserve"> על הדלקת נר יו</w:t>
      </w:r>
      <w:r>
        <w:rPr>
          <w:rFonts w:ascii="David" w:hAnsi="David" w:hint="cs"/>
          <w:b/>
          <w:bCs/>
          <w:sz w:val="22"/>
          <w:szCs w:val="22"/>
          <w:rtl/>
        </w:rPr>
        <w:t>ם טוב</w:t>
      </w:r>
      <w:r>
        <w:rPr>
          <w:rFonts w:ascii="David" w:hAnsi="David" w:hint="cs"/>
          <w:sz w:val="22"/>
          <w:szCs w:val="22"/>
          <w:rtl/>
        </w:rPr>
        <w:t xml:space="preserve">. </w:t>
      </w:r>
    </w:p>
    <w:p w:rsidR="005D1E3A" w:rsidRDefault="005D1E3A" w:rsidP="005D1E3A">
      <w:pPr>
        <w:pStyle w:val="Standard"/>
        <w:spacing w:line="360" w:lineRule="auto"/>
        <w:ind w:firstLine="0"/>
        <w:rPr>
          <w:rFonts w:ascii="David" w:hAnsi="David"/>
          <w:sz w:val="22"/>
          <w:szCs w:val="22"/>
          <w:rtl/>
        </w:rPr>
      </w:pPr>
      <w:r>
        <w:rPr>
          <w:rFonts w:ascii="David" w:hAnsi="David" w:hint="cs"/>
          <w:sz w:val="22"/>
          <w:szCs w:val="22"/>
          <w:rtl/>
        </w:rPr>
        <w:t xml:space="preserve">ברם </w:t>
      </w:r>
      <w:r w:rsidR="00DD75CC">
        <w:rPr>
          <w:rFonts w:ascii="David" w:hAnsi="David" w:hint="cs"/>
          <w:sz w:val="22"/>
          <w:szCs w:val="22"/>
          <w:rtl/>
        </w:rPr>
        <w:t>בשאלת יעבץ</w:t>
      </w:r>
      <w:r w:rsidR="00E37A3D">
        <w:rPr>
          <w:rFonts w:ascii="David" w:hAnsi="David" w:hint="cs"/>
          <w:sz w:val="22"/>
          <w:szCs w:val="22"/>
          <w:rtl/>
        </w:rPr>
        <w:t xml:space="preserve"> </w:t>
      </w:r>
      <w:r w:rsidR="00DD75CC">
        <w:rPr>
          <w:rFonts w:ascii="David" w:hAnsi="David" w:hint="cs"/>
          <w:sz w:val="22"/>
          <w:szCs w:val="22"/>
          <w:rtl/>
        </w:rPr>
        <w:t xml:space="preserve">(13ב) כתב </w:t>
      </w:r>
      <w:r w:rsidR="00DD75CC" w:rsidRPr="00BC761A">
        <w:rPr>
          <w:rFonts w:ascii="David" w:hAnsi="David" w:hint="cs"/>
          <w:b/>
          <w:bCs/>
          <w:sz w:val="22"/>
          <w:szCs w:val="22"/>
          <w:rtl/>
        </w:rPr>
        <w:t>להניח הנשים על מנהגן</w:t>
      </w:r>
      <w:r w:rsidR="00DD75CC">
        <w:rPr>
          <w:rFonts w:ascii="David" w:hAnsi="David" w:hint="cs"/>
          <w:sz w:val="22"/>
          <w:szCs w:val="22"/>
          <w:rtl/>
        </w:rPr>
        <w:t xml:space="preserve"> שהוא ירושה להן מאבותיהן, ועשו כן בפני גדולי עולם.</w:t>
      </w:r>
      <w:r w:rsidR="00E37A3D">
        <w:rPr>
          <w:rFonts w:ascii="David" w:hAnsi="David" w:hint="cs"/>
          <w:sz w:val="22"/>
          <w:szCs w:val="22"/>
          <w:rtl/>
        </w:rPr>
        <w:t xml:space="preserve"> </w:t>
      </w:r>
    </w:p>
    <w:p w:rsidR="009D7479" w:rsidRDefault="005D1E3A" w:rsidP="005D1E3A">
      <w:pPr>
        <w:pStyle w:val="Standard"/>
        <w:spacing w:line="360" w:lineRule="auto"/>
        <w:ind w:firstLine="0"/>
        <w:rPr>
          <w:rFonts w:ascii="David" w:hAnsi="David"/>
          <w:b/>
          <w:bCs/>
          <w:sz w:val="22"/>
          <w:szCs w:val="22"/>
          <w:rtl/>
        </w:rPr>
      </w:pPr>
      <w:r>
        <w:rPr>
          <w:rFonts w:ascii="David" w:hAnsi="David" w:hint="cs"/>
          <w:sz w:val="22"/>
          <w:szCs w:val="22"/>
          <w:rtl/>
        </w:rPr>
        <w:t>ה</w:t>
      </w:r>
      <w:r w:rsidR="00E37A3D">
        <w:rPr>
          <w:rFonts w:ascii="David" w:hAnsi="David" w:hint="cs"/>
          <w:sz w:val="22"/>
          <w:szCs w:val="22"/>
          <w:rtl/>
        </w:rPr>
        <w:t xml:space="preserve">משנה ברורה </w:t>
      </w:r>
      <w:r w:rsidR="00BC761A">
        <w:rPr>
          <w:rFonts w:ascii="David" w:hAnsi="David" w:hint="cs"/>
          <w:sz w:val="22"/>
          <w:szCs w:val="22"/>
          <w:rtl/>
        </w:rPr>
        <w:t>(</w:t>
      </w:r>
      <w:r w:rsidR="00E37A3D">
        <w:rPr>
          <w:rFonts w:ascii="David" w:hAnsi="David" w:hint="cs"/>
          <w:sz w:val="22"/>
          <w:szCs w:val="22"/>
          <w:rtl/>
        </w:rPr>
        <w:t>13</w:t>
      </w:r>
      <w:r w:rsidR="00BC761A">
        <w:rPr>
          <w:rFonts w:ascii="David" w:hAnsi="David" w:hint="cs"/>
          <w:sz w:val="22"/>
          <w:szCs w:val="22"/>
          <w:rtl/>
        </w:rPr>
        <w:t xml:space="preserve">ג) </w:t>
      </w:r>
      <w:r w:rsidR="00E37A3D">
        <w:rPr>
          <w:rFonts w:ascii="David" w:hAnsi="David" w:hint="cs"/>
          <w:sz w:val="22"/>
          <w:szCs w:val="22"/>
          <w:rtl/>
        </w:rPr>
        <w:t xml:space="preserve">הכריע </w:t>
      </w:r>
      <w:r w:rsidR="00BC761A">
        <w:rPr>
          <w:rFonts w:ascii="David" w:hAnsi="David" w:hint="cs"/>
          <w:sz w:val="22"/>
          <w:szCs w:val="22"/>
          <w:rtl/>
        </w:rPr>
        <w:t>שאין ל</w:t>
      </w:r>
      <w:r w:rsidR="00E37A3D">
        <w:rPr>
          <w:rFonts w:ascii="David" w:hAnsi="David" w:hint="cs"/>
          <w:sz w:val="22"/>
          <w:szCs w:val="22"/>
          <w:rtl/>
        </w:rPr>
        <w:t>הן ל</w:t>
      </w:r>
      <w:r w:rsidR="00BC761A">
        <w:rPr>
          <w:rFonts w:ascii="David" w:hAnsi="David" w:hint="cs"/>
          <w:sz w:val="22"/>
          <w:szCs w:val="22"/>
          <w:rtl/>
        </w:rPr>
        <w:t xml:space="preserve">ברך, אך </w:t>
      </w:r>
      <w:r w:rsidR="00BC761A" w:rsidRPr="00BC761A">
        <w:rPr>
          <w:rFonts w:ascii="David" w:hAnsi="David" w:hint="cs"/>
          <w:b/>
          <w:bCs/>
          <w:sz w:val="22"/>
          <w:szCs w:val="22"/>
          <w:rtl/>
        </w:rPr>
        <w:t>אין למחות ביד הנוהגות לברך</w:t>
      </w:r>
      <w:r w:rsidR="00BC761A" w:rsidRPr="005F7AFA">
        <w:rPr>
          <w:rFonts w:ascii="David" w:hAnsi="David" w:hint="cs"/>
          <w:sz w:val="22"/>
          <w:szCs w:val="22"/>
          <w:rtl/>
        </w:rPr>
        <w:t>.</w:t>
      </w:r>
      <w:r w:rsidR="00BC761A">
        <w:rPr>
          <w:rFonts w:ascii="David" w:hAnsi="David" w:hint="cs"/>
          <w:sz w:val="22"/>
          <w:szCs w:val="22"/>
          <w:rtl/>
        </w:rPr>
        <w:t xml:space="preserve"> ו</w:t>
      </w:r>
      <w:r w:rsidR="00E37A3D">
        <w:rPr>
          <w:rFonts w:ascii="David" w:hAnsi="David" w:hint="cs"/>
          <w:sz w:val="22"/>
          <w:szCs w:val="22"/>
          <w:rtl/>
        </w:rPr>
        <w:t>ה</w:t>
      </w:r>
      <w:r w:rsidR="00BC761A">
        <w:rPr>
          <w:rFonts w:ascii="David" w:hAnsi="David" w:hint="cs"/>
          <w:sz w:val="22"/>
          <w:szCs w:val="22"/>
          <w:rtl/>
        </w:rPr>
        <w:t xml:space="preserve">בן איש חי </w:t>
      </w:r>
      <w:r w:rsidR="00E37A3D">
        <w:rPr>
          <w:rFonts w:ascii="David" w:hAnsi="David" w:hint="cs"/>
          <w:sz w:val="22"/>
          <w:szCs w:val="22"/>
          <w:rtl/>
        </w:rPr>
        <w:t xml:space="preserve">(13ד) </w:t>
      </w:r>
      <w:r w:rsidR="00BC761A">
        <w:rPr>
          <w:rFonts w:ascii="David" w:hAnsi="David" w:hint="cs"/>
          <w:sz w:val="22"/>
          <w:szCs w:val="22"/>
          <w:rtl/>
        </w:rPr>
        <w:t xml:space="preserve">כתב שבבגדד </w:t>
      </w:r>
      <w:r w:rsidR="00BC761A" w:rsidRPr="009D7479">
        <w:rPr>
          <w:rFonts w:ascii="David" w:hAnsi="David" w:hint="cs"/>
          <w:b/>
          <w:bCs/>
          <w:sz w:val="22"/>
          <w:szCs w:val="22"/>
          <w:rtl/>
        </w:rPr>
        <w:t>נהגו הנשים לברך</w:t>
      </w:r>
      <w:r w:rsidR="00BC761A">
        <w:rPr>
          <w:rFonts w:ascii="David" w:hAnsi="David" w:hint="cs"/>
          <w:sz w:val="22"/>
          <w:szCs w:val="22"/>
          <w:rtl/>
        </w:rPr>
        <w:t>.</w:t>
      </w:r>
      <w:r w:rsidR="005F7AFA">
        <w:rPr>
          <w:rFonts w:ascii="David" w:hAnsi="David" w:hint="cs"/>
          <w:sz w:val="22"/>
          <w:szCs w:val="22"/>
          <w:rtl/>
        </w:rPr>
        <w:t xml:space="preserve"> אולם </w:t>
      </w:r>
      <w:r w:rsidR="009D7479">
        <w:rPr>
          <w:rFonts w:ascii="David" w:hAnsi="David" w:hint="cs"/>
          <w:sz w:val="22"/>
          <w:szCs w:val="22"/>
          <w:rtl/>
        </w:rPr>
        <w:t xml:space="preserve">בילקוט יוסף (14א) </w:t>
      </w:r>
      <w:r w:rsidR="00A32027">
        <w:rPr>
          <w:rFonts w:ascii="David" w:hAnsi="David" w:hint="cs"/>
          <w:sz w:val="22"/>
          <w:szCs w:val="22"/>
          <w:rtl/>
        </w:rPr>
        <w:t xml:space="preserve">כתב </w:t>
      </w:r>
      <w:r w:rsidR="00A32027" w:rsidRPr="00A32027">
        <w:rPr>
          <w:rFonts w:ascii="David" w:hAnsi="David" w:hint="cs"/>
          <w:b/>
          <w:bCs/>
          <w:sz w:val="22"/>
          <w:szCs w:val="22"/>
          <w:rtl/>
        </w:rPr>
        <w:t>שאין למנהג זה יסוד בהלכה ומן הראוי שיפסיקו לנהוג כן</w:t>
      </w:r>
      <w:r w:rsidR="00A32027">
        <w:rPr>
          <w:rFonts w:ascii="David" w:hAnsi="David" w:hint="cs"/>
          <w:sz w:val="22"/>
          <w:szCs w:val="22"/>
          <w:rtl/>
        </w:rPr>
        <w:t xml:space="preserve">. וכן נקט בתשובות והנהגות (14 ב). </w:t>
      </w:r>
      <w:r w:rsidR="005F7AFA">
        <w:rPr>
          <w:rFonts w:ascii="David" w:hAnsi="David" w:hint="cs"/>
          <w:sz w:val="22"/>
          <w:szCs w:val="22"/>
          <w:rtl/>
        </w:rPr>
        <w:t xml:space="preserve">מנגד, </w:t>
      </w:r>
      <w:r w:rsidR="00A32027">
        <w:rPr>
          <w:rFonts w:ascii="David" w:hAnsi="David" w:hint="cs"/>
          <w:sz w:val="22"/>
          <w:szCs w:val="22"/>
          <w:rtl/>
        </w:rPr>
        <w:t>בציץ אליעזר (14 ג)</w:t>
      </w:r>
      <w:r w:rsidR="005F7AFA">
        <w:rPr>
          <w:rFonts w:ascii="David" w:hAnsi="David" w:hint="cs"/>
          <w:sz w:val="22"/>
          <w:szCs w:val="22"/>
          <w:rtl/>
        </w:rPr>
        <w:t xml:space="preserve"> קיים את המנהג לברך שהחיינו בשעת ההדלקה</w:t>
      </w:r>
      <w:r w:rsidR="00A32027">
        <w:rPr>
          <w:rFonts w:ascii="David" w:hAnsi="David" w:hint="cs"/>
          <w:sz w:val="22"/>
          <w:szCs w:val="22"/>
          <w:rtl/>
        </w:rPr>
        <w:t>, ו</w:t>
      </w:r>
      <w:r w:rsidR="005F7AFA">
        <w:rPr>
          <w:rFonts w:ascii="David" w:hAnsi="David" w:hint="cs"/>
          <w:sz w:val="22"/>
          <w:szCs w:val="22"/>
          <w:rtl/>
        </w:rPr>
        <w:t>ה</w:t>
      </w:r>
      <w:r w:rsidR="00A32027">
        <w:rPr>
          <w:rFonts w:ascii="David" w:hAnsi="David" w:hint="cs"/>
          <w:sz w:val="22"/>
          <w:szCs w:val="22"/>
          <w:rtl/>
        </w:rPr>
        <w:t>סיק שלא רק שאין למחות בנשים המברכות, אלא</w:t>
      </w:r>
      <w:r w:rsidR="00A32027" w:rsidRPr="00A32027">
        <w:rPr>
          <w:rFonts w:ascii="David" w:hAnsi="David" w:hint="cs"/>
          <w:b/>
          <w:bCs/>
          <w:sz w:val="22"/>
          <w:szCs w:val="22"/>
          <w:rtl/>
        </w:rPr>
        <w:t xml:space="preserve"> </w:t>
      </w:r>
      <w:r w:rsidR="00A32027">
        <w:rPr>
          <w:rFonts w:ascii="David" w:hAnsi="David" w:hint="cs"/>
          <w:b/>
          <w:bCs/>
          <w:sz w:val="22"/>
          <w:szCs w:val="22"/>
          <w:rtl/>
        </w:rPr>
        <w:t>י</w:t>
      </w:r>
      <w:r w:rsidR="00A32027" w:rsidRPr="00A32027">
        <w:rPr>
          <w:rFonts w:ascii="David" w:hAnsi="David" w:hint="cs"/>
          <w:b/>
          <w:bCs/>
          <w:sz w:val="22"/>
          <w:szCs w:val="22"/>
          <w:rtl/>
        </w:rPr>
        <w:t xml:space="preserve">ש לחזקם ולזרזם. </w:t>
      </w:r>
    </w:p>
    <w:p w:rsidR="003D30C3" w:rsidRDefault="00552572" w:rsidP="00552572">
      <w:pPr>
        <w:pStyle w:val="Standard"/>
        <w:spacing w:line="360" w:lineRule="auto"/>
        <w:ind w:firstLine="0"/>
        <w:rPr>
          <w:rFonts w:ascii="David" w:hAnsi="David"/>
          <w:sz w:val="22"/>
          <w:szCs w:val="22"/>
          <w:rtl/>
        </w:rPr>
      </w:pPr>
      <w:r>
        <w:rPr>
          <w:rFonts w:ascii="David" w:hAnsi="David" w:hint="cs"/>
          <w:sz w:val="22"/>
          <w:szCs w:val="22"/>
          <w:rtl/>
        </w:rPr>
        <w:t>ל</w:t>
      </w:r>
      <w:r w:rsidR="00F60399" w:rsidRPr="00F60399">
        <w:rPr>
          <w:rFonts w:ascii="David" w:hAnsi="David"/>
          <w:sz w:val="22"/>
          <w:szCs w:val="22"/>
          <w:rtl/>
        </w:rPr>
        <w:t xml:space="preserve">מנהג </w:t>
      </w:r>
      <w:r w:rsidR="005F7AFA">
        <w:rPr>
          <w:rFonts w:ascii="David" w:hAnsi="David" w:hint="cs"/>
          <w:sz w:val="22"/>
          <w:szCs w:val="22"/>
          <w:rtl/>
        </w:rPr>
        <w:t>ה</w:t>
      </w:r>
      <w:r>
        <w:rPr>
          <w:rFonts w:ascii="David" w:hAnsi="David" w:hint="cs"/>
          <w:sz w:val="22"/>
          <w:szCs w:val="22"/>
          <w:rtl/>
        </w:rPr>
        <w:t xml:space="preserve">נשים </w:t>
      </w:r>
      <w:r w:rsidR="00F60399" w:rsidRPr="00F60399">
        <w:rPr>
          <w:rFonts w:ascii="David" w:hAnsi="David"/>
          <w:sz w:val="22"/>
          <w:szCs w:val="22"/>
          <w:rtl/>
        </w:rPr>
        <w:t>מברכות 'שהחיינו' בשעת הדלקת נרות יום טוב, נשאלת השאלה, האם אשה שבירכה 'שהחיינו' בשעת הדלקת הנרות רשאית לענות אמן על ברכת 'שהחיינו' שאומר בעלה בשעת הקידוש בליל יום טוב. שהרי כבר בירכה 'שהחיינו' בשעת הדלקת הנרות, ואם כן עניית "אמן" על ברכת השהחיינו של בעלה בשעת הקידוש לכאורה מהווה הפסק בין ברכת היין [ששומעת] לשתיית היין.</w:t>
      </w:r>
      <w:r w:rsidR="00F60399">
        <w:rPr>
          <w:rFonts w:ascii="David" w:hAnsi="David" w:hint="cs"/>
          <w:sz w:val="22"/>
          <w:szCs w:val="22"/>
          <w:rtl/>
        </w:rPr>
        <w:t xml:space="preserve"> </w:t>
      </w:r>
    </w:p>
    <w:p w:rsidR="00A32027" w:rsidRDefault="00F60399" w:rsidP="005F7AFA">
      <w:pPr>
        <w:pStyle w:val="Standard"/>
        <w:spacing w:line="360" w:lineRule="auto"/>
        <w:ind w:firstLine="0"/>
        <w:rPr>
          <w:rFonts w:ascii="David" w:hAnsi="David"/>
          <w:sz w:val="22"/>
          <w:szCs w:val="22"/>
          <w:rtl/>
        </w:rPr>
      </w:pPr>
      <w:r>
        <w:rPr>
          <w:rFonts w:ascii="David" w:hAnsi="David" w:hint="cs"/>
          <w:sz w:val="22"/>
          <w:szCs w:val="22"/>
          <w:rtl/>
        </w:rPr>
        <w:t xml:space="preserve">באגרות משה (15א) נקט בפשיטות לדינא </w:t>
      </w:r>
      <w:r w:rsidRPr="00F60399">
        <w:rPr>
          <w:rFonts w:ascii="David" w:hAnsi="David" w:hint="cs"/>
          <w:b/>
          <w:bCs/>
          <w:sz w:val="22"/>
          <w:szCs w:val="22"/>
          <w:rtl/>
        </w:rPr>
        <w:t>שאין זה הפסק</w:t>
      </w:r>
      <w:r>
        <w:rPr>
          <w:rFonts w:ascii="David" w:hAnsi="David" w:hint="cs"/>
          <w:b/>
          <w:bCs/>
          <w:sz w:val="22"/>
          <w:szCs w:val="22"/>
          <w:rtl/>
        </w:rPr>
        <w:t xml:space="preserve">, </w:t>
      </w:r>
      <w:r>
        <w:rPr>
          <w:rFonts w:ascii="David" w:hAnsi="David" w:hint="cs"/>
          <w:sz w:val="22"/>
          <w:szCs w:val="22"/>
          <w:rtl/>
        </w:rPr>
        <w:t>שהרי מאות שני נשים מברכות זה, ולא מיחו בידם מחמת החשש שמא יענו אמן בקידוש</w:t>
      </w:r>
      <w:r w:rsidR="005F7AFA">
        <w:rPr>
          <w:rFonts w:ascii="David" w:hAnsi="David" w:hint="cs"/>
          <w:sz w:val="22"/>
          <w:szCs w:val="22"/>
          <w:rtl/>
        </w:rPr>
        <w:t xml:space="preserve">, יעויין </w:t>
      </w:r>
      <w:r>
        <w:rPr>
          <w:rFonts w:ascii="David" w:hAnsi="David" w:hint="cs"/>
          <w:sz w:val="22"/>
          <w:szCs w:val="22"/>
          <w:rtl/>
        </w:rPr>
        <w:t>בטע</w:t>
      </w:r>
      <w:r w:rsidR="005F7AFA">
        <w:rPr>
          <w:rFonts w:ascii="David" w:hAnsi="David" w:hint="cs"/>
          <w:sz w:val="22"/>
          <w:szCs w:val="22"/>
          <w:rtl/>
        </w:rPr>
        <w:t>מו</w:t>
      </w:r>
      <w:r>
        <w:rPr>
          <w:rFonts w:ascii="David" w:hAnsi="David" w:hint="cs"/>
          <w:sz w:val="22"/>
          <w:szCs w:val="22"/>
          <w:rtl/>
        </w:rPr>
        <w:t xml:space="preserve">. </w:t>
      </w:r>
      <w:r w:rsidR="005F7AFA" w:rsidRPr="005F7AFA">
        <w:rPr>
          <w:rFonts w:ascii="David" w:hAnsi="David" w:hint="cs"/>
          <w:b/>
          <w:bCs/>
          <w:sz w:val="22"/>
          <w:szCs w:val="22"/>
          <w:rtl/>
        </w:rPr>
        <w:t>סיכום -</w:t>
      </w:r>
      <w:r w:rsidR="005F7AFA">
        <w:rPr>
          <w:rFonts w:ascii="David" w:hAnsi="David" w:hint="cs"/>
          <w:sz w:val="22"/>
          <w:szCs w:val="22"/>
          <w:rtl/>
        </w:rPr>
        <w:t xml:space="preserve"> </w:t>
      </w:r>
      <w:r>
        <w:rPr>
          <w:rFonts w:ascii="David" w:hAnsi="David" w:hint="cs"/>
          <w:sz w:val="22"/>
          <w:szCs w:val="22"/>
          <w:rtl/>
        </w:rPr>
        <w:t>פסקי תשובות (15ב).</w:t>
      </w:r>
    </w:p>
    <w:p w:rsidR="00215613" w:rsidRPr="00F60399" w:rsidRDefault="00215613" w:rsidP="001D00A9">
      <w:pPr>
        <w:pStyle w:val="Standard"/>
        <w:ind w:firstLine="0"/>
        <w:rPr>
          <w:rFonts w:ascii="David" w:hAnsi="David"/>
          <w:sz w:val="22"/>
          <w:szCs w:val="22"/>
          <w:rtl/>
        </w:rPr>
      </w:pPr>
    </w:p>
    <w:p w:rsidR="00BC761A" w:rsidRPr="00BC761A" w:rsidRDefault="0095151B" w:rsidP="00215613">
      <w:pPr>
        <w:pStyle w:val="Standard"/>
        <w:spacing w:line="360" w:lineRule="auto"/>
        <w:ind w:firstLine="0"/>
        <w:rPr>
          <w:rFonts w:ascii="David" w:hAnsi="David"/>
          <w:sz w:val="22"/>
          <w:szCs w:val="22"/>
          <w:rtl/>
        </w:rPr>
      </w:pPr>
      <w:r w:rsidRPr="0095151B">
        <w:rPr>
          <w:rFonts w:ascii="David" w:hAnsi="David" w:hint="cs"/>
          <w:b/>
          <w:bCs/>
          <w:sz w:val="22"/>
          <w:szCs w:val="22"/>
          <w:rtl/>
        </w:rPr>
        <w:t>ט. זמן הדלקת הנרות בחג השבועות</w:t>
      </w:r>
    </w:p>
    <w:p w:rsidR="003D30C3" w:rsidRDefault="00E001A8" w:rsidP="005D1E3A">
      <w:pPr>
        <w:pStyle w:val="Standard"/>
        <w:spacing w:line="360" w:lineRule="auto"/>
        <w:ind w:firstLine="0"/>
        <w:rPr>
          <w:rFonts w:ascii="David" w:hAnsi="David" w:hint="cs"/>
          <w:sz w:val="22"/>
          <w:szCs w:val="22"/>
          <w:rtl/>
        </w:rPr>
      </w:pPr>
      <w:r>
        <w:rPr>
          <w:rFonts w:ascii="David" w:hAnsi="David" w:hint="cs"/>
          <w:sz w:val="22"/>
          <w:szCs w:val="22"/>
          <w:rtl/>
        </w:rPr>
        <w:t xml:space="preserve"> </w:t>
      </w:r>
      <w:r w:rsidR="0095151B" w:rsidRPr="0095151B">
        <w:rPr>
          <w:rFonts w:ascii="David" w:hAnsi="David" w:hint="cs"/>
          <w:sz w:val="22"/>
          <w:szCs w:val="22"/>
          <w:rtl/>
        </w:rPr>
        <w:t xml:space="preserve">השאלה מהו הזמן הראוי להדלקת נרות יום טוב מתחדדת במיוחד בליל חג השבועות, </w:t>
      </w:r>
      <w:r w:rsidR="00552572">
        <w:rPr>
          <w:rFonts w:ascii="David" w:hAnsi="David" w:hint="cs"/>
          <w:sz w:val="22"/>
          <w:szCs w:val="22"/>
          <w:rtl/>
        </w:rPr>
        <w:t xml:space="preserve">לאור דברי </w:t>
      </w:r>
      <w:r w:rsidR="0095151B">
        <w:rPr>
          <w:rFonts w:ascii="David" w:hAnsi="David" w:hint="cs"/>
          <w:sz w:val="22"/>
          <w:szCs w:val="22"/>
          <w:rtl/>
        </w:rPr>
        <w:t>הט"ז</w:t>
      </w:r>
      <w:r w:rsidR="00552572">
        <w:rPr>
          <w:rFonts w:ascii="David" w:hAnsi="David" w:hint="cs"/>
          <w:sz w:val="22"/>
          <w:szCs w:val="22"/>
          <w:rtl/>
        </w:rPr>
        <w:t xml:space="preserve"> והמגן אברהם </w:t>
      </w:r>
      <w:r w:rsidR="0095151B">
        <w:rPr>
          <w:rFonts w:ascii="David" w:hAnsi="David" w:hint="cs"/>
          <w:sz w:val="22"/>
          <w:szCs w:val="22"/>
          <w:rtl/>
        </w:rPr>
        <w:t>(15ד) ש</w:t>
      </w:r>
      <w:r w:rsidR="0095151B" w:rsidRPr="0095151B">
        <w:rPr>
          <w:rFonts w:ascii="David" w:hAnsi="David" w:hint="cs"/>
          <w:sz w:val="22"/>
          <w:szCs w:val="22"/>
          <w:rtl/>
        </w:rPr>
        <w:t xml:space="preserve">נהגו להמתין מלהתפלל תפילת ערבית וכן לקדש על היין עד צאת הכוכבים, כדי שימי ספירת העומר יהיו </w:t>
      </w:r>
      <w:r w:rsidR="0095151B" w:rsidRPr="0095151B">
        <w:rPr>
          <w:rFonts w:ascii="David" w:hAnsi="David" w:hint="cs"/>
          <w:b/>
          <w:bCs/>
          <w:sz w:val="22"/>
          <w:szCs w:val="22"/>
          <w:rtl/>
        </w:rPr>
        <w:t>'תמימות'</w:t>
      </w:r>
      <w:r w:rsidR="0095151B" w:rsidRPr="0095151B">
        <w:rPr>
          <w:rFonts w:ascii="David" w:hAnsi="David" w:hint="cs"/>
          <w:sz w:val="22"/>
          <w:szCs w:val="22"/>
          <w:rtl/>
        </w:rPr>
        <w:t xml:space="preserve"> כלשון הכתוב "שבע שבתות תמימות"</w:t>
      </w:r>
      <w:r w:rsidR="0095151B">
        <w:rPr>
          <w:rFonts w:ascii="David" w:hAnsi="David" w:hint="cs"/>
          <w:sz w:val="22"/>
          <w:szCs w:val="22"/>
          <w:rtl/>
        </w:rPr>
        <w:t xml:space="preserve"> (15 ג)</w:t>
      </w:r>
      <w:r w:rsidR="0095151B" w:rsidRPr="0095151B">
        <w:rPr>
          <w:rFonts w:ascii="David" w:hAnsi="David" w:hint="cs"/>
          <w:sz w:val="22"/>
          <w:szCs w:val="22"/>
          <w:rtl/>
        </w:rPr>
        <w:t>.</w:t>
      </w:r>
      <w:r w:rsidR="0095151B">
        <w:rPr>
          <w:rFonts w:ascii="David" w:hAnsi="David" w:hint="cs"/>
          <w:sz w:val="22"/>
          <w:szCs w:val="22"/>
          <w:rtl/>
        </w:rPr>
        <w:t xml:space="preserve"> </w:t>
      </w:r>
      <w:r w:rsidR="00552572">
        <w:rPr>
          <w:rFonts w:ascii="David" w:hAnsi="David" w:hint="cs"/>
          <w:sz w:val="22"/>
          <w:szCs w:val="22"/>
          <w:rtl/>
        </w:rPr>
        <w:t xml:space="preserve">בשו"ת </w:t>
      </w:r>
      <w:r w:rsidR="0095151B">
        <w:rPr>
          <w:rFonts w:ascii="David" w:hAnsi="David" w:hint="cs"/>
          <w:sz w:val="22"/>
          <w:szCs w:val="22"/>
          <w:rtl/>
        </w:rPr>
        <w:t xml:space="preserve">להורות נתן (16 א) הוסיף </w:t>
      </w:r>
      <w:r w:rsidR="00552572">
        <w:rPr>
          <w:rFonts w:ascii="David" w:hAnsi="David" w:hint="cs"/>
          <w:sz w:val="22"/>
          <w:szCs w:val="22"/>
          <w:rtl/>
        </w:rPr>
        <w:t xml:space="preserve">כי לכאורה גם </w:t>
      </w:r>
      <w:r w:rsidR="0095151B">
        <w:rPr>
          <w:rFonts w:ascii="David" w:hAnsi="David" w:hint="cs"/>
          <w:sz w:val="22"/>
          <w:szCs w:val="22"/>
          <w:rtl/>
        </w:rPr>
        <w:t xml:space="preserve">נשים </w:t>
      </w:r>
      <w:r w:rsidR="00552572">
        <w:rPr>
          <w:rFonts w:ascii="David" w:hAnsi="David" w:hint="cs"/>
          <w:sz w:val="22"/>
          <w:szCs w:val="22"/>
          <w:rtl/>
        </w:rPr>
        <w:t xml:space="preserve">צריכות </w:t>
      </w:r>
      <w:r w:rsidR="0095151B">
        <w:rPr>
          <w:rFonts w:ascii="David" w:hAnsi="David" w:hint="cs"/>
          <w:sz w:val="22"/>
          <w:szCs w:val="22"/>
          <w:rtl/>
        </w:rPr>
        <w:t xml:space="preserve">להקפיד על </w:t>
      </w:r>
      <w:r w:rsidR="00552572">
        <w:rPr>
          <w:rFonts w:ascii="David" w:hAnsi="David" w:hint="cs"/>
          <w:sz w:val="22"/>
          <w:szCs w:val="22"/>
          <w:rtl/>
        </w:rPr>
        <w:t>דין זה כי בלשון הכתוב נאמר "</w:t>
      </w:r>
      <w:r w:rsidR="0095151B">
        <w:rPr>
          <w:rFonts w:ascii="David" w:hAnsi="David" w:hint="cs"/>
          <w:sz w:val="22"/>
          <w:szCs w:val="22"/>
          <w:rtl/>
        </w:rPr>
        <w:t>בעצם היום הזה</w:t>
      </w:r>
      <w:r w:rsidR="00552572">
        <w:rPr>
          <w:rFonts w:ascii="David" w:hAnsi="David" w:hint="cs"/>
          <w:sz w:val="22"/>
          <w:szCs w:val="22"/>
          <w:rtl/>
        </w:rPr>
        <w:t>",</w:t>
      </w:r>
      <w:r w:rsidR="0095151B">
        <w:rPr>
          <w:rFonts w:ascii="David" w:hAnsi="David" w:hint="cs"/>
          <w:sz w:val="22"/>
          <w:szCs w:val="22"/>
          <w:rtl/>
        </w:rPr>
        <w:t xml:space="preserve"> ומעתה </w:t>
      </w:r>
      <w:r w:rsidR="00552572">
        <w:rPr>
          <w:rFonts w:ascii="David" w:hAnsi="David" w:hint="cs"/>
          <w:sz w:val="22"/>
          <w:szCs w:val="22"/>
          <w:rtl/>
        </w:rPr>
        <w:t xml:space="preserve">צ"ע </w:t>
      </w:r>
      <w:r w:rsidR="0095151B">
        <w:rPr>
          <w:rFonts w:ascii="David" w:hAnsi="David" w:hint="cs"/>
          <w:sz w:val="22"/>
          <w:szCs w:val="22"/>
          <w:rtl/>
        </w:rPr>
        <w:t xml:space="preserve">האם </w:t>
      </w:r>
      <w:r w:rsidR="00552572">
        <w:rPr>
          <w:rFonts w:ascii="David" w:hAnsi="David" w:hint="cs"/>
          <w:sz w:val="22"/>
          <w:szCs w:val="22"/>
          <w:rtl/>
        </w:rPr>
        <w:t>עליהן להמתין ולא להדליק את נרות יום טוב של חג השבועות אלא ב</w:t>
      </w:r>
      <w:r w:rsidR="0095151B">
        <w:rPr>
          <w:rFonts w:ascii="David" w:hAnsi="David" w:hint="cs"/>
          <w:sz w:val="22"/>
          <w:szCs w:val="22"/>
          <w:rtl/>
        </w:rPr>
        <w:t>לילה</w:t>
      </w:r>
      <w:r w:rsidR="003D30C3">
        <w:rPr>
          <w:rFonts w:ascii="David" w:hAnsi="David" w:hint="cs"/>
          <w:sz w:val="22"/>
          <w:szCs w:val="22"/>
          <w:rtl/>
        </w:rPr>
        <w:t>.</w:t>
      </w:r>
    </w:p>
    <w:p w:rsidR="00552572" w:rsidRDefault="0095151B" w:rsidP="00552572">
      <w:pPr>
        <w:pStyle w:val="Standard"/>
        <w:spacing w:line="360" w:lineRule="auto"/>
        <w:ind w:firstLine="0"/>
        <w:rPr>
          <w:rFonts w:ascii="David" w:hAnsi="David"/>
          <w:sz w:val="22"/>
          <w:szCs w:val="22"/>
          <w:rtl/>
        </w:rPr>
      </w:pPr>
      <w:r>
        <w:rPr>
          <w:rFonts w:ascii="David" w:hAnsi="David" w:hint="cs"/>
          <w:sz w:val="22"/>
          <w:szCs w:val="22"/>
          <w:rtl/>
        </w:rPr>
        <w:t>בתשובות והנהגות (16 א) הר</w:t>
      </w:r>
      <w:r w:rsidR="00552572">
        <w:rPr>
          <w:rFonts w:ascii="David" w:hAnsi="David" w:hint="cs"/>
          <w:sz w:val="22"/>
          <w:szCs w:val="22"/>
          <w:rtl/>
        </w:rPr>
        <w:t xml:space="preserve">חיב את היריעה בנדון, </w:t>
      </w:r>
      <w:r>
        <w:rPr>
          <w:rFonts w:ascii="David" w:hAnsi="David" w:hint="cs"/>
          <w:sz w:val="22"/>
          <w:szCs w:val="22"/>
          <w:rtl/>
        </w:rPr>
        <w:t xml:space="preserve">וכתב שאין לשנות מחמת זה מהמנהג להדליק </w:t>
      </w:r>
      <w:r w:rsidR="00552572">
        <w:rPr>
          <w:rFonts w:ascii="David" w:hAnsi="David" w:hint="cs"/>
          <w:sz w:val="22"/>
          <w:szCs w:val="22"/>
          <w:rtl/>
        </w:rPr>
        <w:t>ביום טוב מבעוד יום</w:t>
      </w:r>
      <w:r>
        <w:rPr>
          <w:rFonts w:ascii="David" w:hAnsi="David" w:hint="cs"/>
          <w:sz w:val="22"/>
          <w:szCs w:val="22"/>
          <w:rtl/>
        </w:rPr>
        <w:t xml:space="preserve">, ומטעם שגם כשמקבלת תוספת יו"ט, אין זה תחילת החג ממש ואינה פוגמת בתמימות. </w:t>
      </w:r>
    </w:p>
    <w:p w:rsidR="00135F18" w:rsidRPr="00DF3726" w:rsidRDefault="0095151B" w:rsidP="005D1E3A">
      <w:pPr>
        <w:pStyle w:val="Standard"/>
        <w:spacing w:line="360" w:lineRule="auto"/>
        <w:ind w:firstLine="0"/>
        <w:rPr>
          <w:rFonts w:ascii="David" w:hAnsi="David"/>
          <w:sz w:val="22"/>
          <w:szCs w:val="22"/>
        </w:rPr>
      </w:pPr>
      <w:r>
        <w:rPr>
          <w:rFonts w:ascii="David" w:hAnsi="David" w:hint="cs"/>
          <w:sz w:val="22"/>
          <w:szCs w:val="22"/>
          <w:rtl/>
        </w:rPr>
        <w:t>בפסקי תשובות (16ג) הביא מ</w:t>
      </w:r>
      <w:r w:rsidR="00552572">
        <w:rPr>
          <w:rFonts w:ascii="David" w:hAnsi="David" w:hint="cs"/>
          <w:sz w:val="22"/>
          <w:szCs w:val="22"/>
          <w:rtl/>
        </w:rPr>
        <w:t>"</w:t>
      </w:r>
      <w:r>
        <w:rPr>
          <w:rFonts w:ascii="David" w:hAnsi="David" w:hint="cs"/>
          <w:sz w:val="22"/>
          <w:szCs w:val="22"/>
          <w:rtl/>
        </w:rPr>
        <w:t>לוח א</w:t>
      </w:r>
      <w:r w:rsidR="005D1E3A">
        <w:rPr>
          <w:rFonts w:ascii="David" w:hAnsi="David" w:hint="cs"/>
          <w:sz w:val="22"/>
          <w:szCs w:val="22"/>
          <w:rtl/>
        </w:rPr>
        <w:t>רץ ישראל</w:t>
      </w:r>
      <w:bookmarkStart w:id="0" w:name="_GoBack"/>
      <w:bookmarkEnd w:id="0"/>
      <w:r w:rsidR="00552572">
        <w:rPr>
          <w:rFonts w:ascii="David" w:hAnsi="David" w:hint="cs"/>
          <w:sz w:val="22"/>
          <w:szCs w:val="22"/>
          <w:rtl/>
        </w:rPr>
        <w:t>"</w:t>
      </w:r>
      <w:r>
        <w:rPr>
          <w:rFonts w:ascii="David" w:hAnsi="David" w:hint="cs"/>
          <w:sz w:val="22"/>
          <w:szCs w:val="22"/>
          <w:rtl/>
        </w:rPr>
        <w:t xml:space="preserve"> בשם הגרש"ז זלאטניק </w:t>
      </w:r>
      <w:r w:rsidRPr="0095151B">
        <w:rPr>
          <w:rFonts w:ascii="David" w:hAnsi="David" w:hint="cs"/>
          <w:b/>
          <w:bCs/>
          <w:sz w:val="22"/>
          <w:szCs w:val="22"/>
          <w:rtl/>
        </w:rPr>
        <w:t>שבשבועות יש להדליק הנר בלילה</w:t>
      </w:r>
      <w:r>
        <w:rPr>
          <w:rFonts w:ascii="David" w:hAnsi="David" w:hint="cs"/>
          <w:sz w:val="22"/>
          <w:szCs w:val="22"/>
          <w:rtl/>
        </w:rPr>
        <w:t>. א</w:t>
      </w:r>
      <w:r w:rsidR="00552572">
        <w:rPr>
          <w:rFonts w:ascii="David" w:hAnsi="David" w:hint="cs"/>
          <w:sz w:val="22"/>
          <w:szCs w:val="22"/>
          <w:rtl/>
        </w:rPr>
        <w:t xml:space="preserve">ולם בספר </w:t>
      </w:r>
      <w:r>
        <w:rPr>
          <w:rFonts w:ascii="David" w:hAnsi="David" w:hint="cs"/>
          <w:sz w:val="22"/>
          <w:szCs w:val="22"/>
          <w:rtl/>
        </w:rPr>
        <w:t>הליכות שלמה (17א) נקט ש</w:t>
      </w:r>
      <w:r w:rsidR="00552572">
        <w:rPr>
          <w:rFonts w:ascii="David" w:hAnsi="David" w:hint="cs"/>
          <w:sz w:val="22"/>
          <w:szCs w:val="22"/>
          <w:rtl/>
        </w:rPr>
        <w:t xml:space="preserve">הנוהגות להדליק מבעוד יום ינהגו כן גם </w:t>
      </w:r>
      <w:r w:rsidRPr="0095151B">
        <w:rPr>
          <w:rFonts w:ascii="David" w:hAnsi="David" w:hint="cs"/>
          <w:b/>
          <w:bCs/>
          <w:sz w:val="22"/>
          <w:szCs w:val="22"/>
          <w:rtl/>
        </w:rPr>
        <w:t>בשבועות</w:t>
      </w:r>
      <w:r w:rsidR="00552572">
        <w:rPr>
          <w:rFonts w:ascii="David" w:hAnsi="David" w:hint="cs"/>
          <w:sz w:val="22"/>
          <w:szCs w:val="22"/>
          <w:rtl/>
        </w:rPr>
        <w:t>,</w:t>
      </w:r>
      <w:r>
        <w:rPr>
          <w:rFonts w:ascii="David" w:hAnsi="David" w:hint="cs"/>
          <w:sz w:val="22"/>
          <w:szCs w:val="22"/>
          <w:rtl/>
        </w:rPr>
        <w:t xml:space="preserve"> ו</w:t>
      </w:r>
      <w:r w:rsidR="00552572">
        <w:rPr>
          <w:rFonts w:ascii="David" w:hAnsi="David" w:hint="cs"/>
          <w:sz w:val="22"/>
          <w:szCs w:val="22"/>
          <w:rtl/>
        </w:rPr>
        <w:t xml:space="preserve">ראה </w:t>
      </w:r>
      <w:r>
        <w:rPr>
          <w:rFonts w:ascii="David" w:hAnsi="David" w:hint="cs"/>
          <w:sz w:val="22"/>
          <w:szCs w:val="22"/>
          <w:rtl/>
        </w:rPr>
        <w:t>ב</w:t>
      </w:r>
      <w:r w:rsidR="00552572">
        <w:rPr>
          <w:rFonts w:ascii="David" w:hAnsi="David" w:hint="cs"/>
          <w:sz w:val="22"/>
          <w:szCs w:val="22"/>
          <w:rtl/>
        </w:rPr>
        <w:t>מה ש</w:t>
      </w:r>
      <w:r w:rsidR="00FA2E6C">
        <w:rPr>
          <w:rFonts w:ascii="David" w:hAnsi="David" w:hint="cs"/>
          <w:sz w:val="22"/>
          <w:szCs w:val="22"/>
          <w:rtl/>
        </w:rPr>
        <w:t xml:space="preserve">דן </w:t>
      </w:r>
      <w:r w:rsidR="00552572">
        <w:rPr>
          <w:rFonts w:ascii="David" w:hAnsi="David" w:hint="cs"/>
          <w:sz w:val="22"/>
          <w:szCs w:val="22"/>
          <w:rtl/>
        </w:rPr>
        <w:t xml:space="preserve">בספר </w:t>
      </w:r>
      <w:r>
        <w:rPr>
          <w:rFonts w:ascii="David" w:hAnsi="David" w:hint="cs"/>
          <w:sz w:val="22"/>
          <w:szCs w:val="22"/>
          <w:rtl/>
        </w:rPr>
        <w:t>רץ כצבי (17 ב)</w:t>
      </w:r>
      <w:r w:rsidR="00FA2E6C">
        <w:rPr>
          <w:rFonts w:ascii="David" w:hAnsi="David" w:hint="cs"/>
          <w:sz w:val="22"/>
          <w:szCs w:val="22"/>
          <w:rtl/>
        </w:rPr>
        <w:t xml:space="preserve"> האם </w:t>
      </w:r>
      <w:r w:rsidR="00FA2E6C" w:rsidRPr="00FA2E6C">
        <w:rPr>
          <w:rFonts w:ascii="David" w:hAnsi="David" w:hint="cs"/>
          <w:b/>
          <w:bCs/>
          <w:sz w:val="22"/>
          <w:szCs w:val="22"/>
          <w:rtl/>
        </w:rPr>
        <w:t>הדלקת הנרות</w:t>
      </w:r>
      <w:r w:rsidR="00FA2E6C">
        <w:rPr>
          <w:rFonts w:ascii="David" w:hAnsi="David" w:hint="cs"/>
          <w:sz w:val="22"/>
          <w:szCs w:val="22"/>
          <w:rtl/>
        </w:rPr>
        <w:t xml:space="preserve"> אכן דומה </w:t>
      </w:r>
      <w:r w:rsidR="00FA2E6C" w:rsidRPr="00FA2E6C">
        <w:rPr>
          <w:rFonts w:ascii="David" w:hAnsi="David" w:hint="cs"/>
          <w:b/>
          <w:bCs/>
          <w:sz w:val="22"/>
          <w:szCs w:val="22"/>
          <w:rtl/>
        </w:rPr>
        <w:t>לתפילה</w:t>
      </w:r>
      <w:r w:rsidR="00FA2E6C">
        <w:rPr>
          <w:rFonts w:ascii="David" w:hAnsi="David" w:hint="cs"/>
          <w:sz w:val="22"/>
          <w:szCs w:val="22"/>
          <w:rtl/>
        </w:rPr>
        <w:t>, שיש לאחרה בגלל דין 'תמימות'</w:t>
      </w:r>
      <w:r>
        <w:rPr>
          <w:rFonts w:ascii="David" w:hAnsi="David" w:hint="cs"/>
          <w:sz w:val="22"/>
          <w:szCs w:val="22"/>
          <w:rtl/>
        </w:rPr>
        <w:t>.</w:t>
      </w:r>
      <w:r w:rsidR="00215613" w:rsidRPr="00DF3726">
        <w:rPr>
          <w:rFonts w:ascii="David" w:hAnsi="David"/>
          <w:sz w:val="22"/>
          <w:szCs w:val="22"/>
        </w:rPr>
        <w:t xml:space="preserve"> </w:t>
      </w:r>
    </w:p>
    <w:sectPr w:rsidR="00135F18" w:rsidRPr="00DF3726">
      <w:headerReference w:type="default" r:id="rId7"/>
      <w:pgSz w:w="11906" w:h="16838"/>
      <w:pgMar w:top="1247" w:right="1474" w:bottom="1361" w:left="1474" w:header="720" w:footer="720"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6A" w:rsidRDefault="006B3F6A">
      <w:r>
        <w:separator/>
      </w:r>
    </w:p>
  </w:endnote>
  <w:endnote w:type="continuationSeparator" w:id="0">
    <w:p w:rsidR="006B3F6A" w:rsidRDefault="006B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6A" w:rsidRDefault="006B3F6A">
      <w:r>
        <w:ptab w:relativeTo="margin" w:alignment="right" w:leader="none"/>
      </w:r>
      <w:r>
        <w:rPr>
          <w:color w:val="000000"/>
        </w:rPr>
        <w:separator/>
      </w:r>
    </w:p>
  </w:footnote>
  <w:footnote w:type="continuationSeparator" w:id="0">
    <w:p w:rsidR="006B3F6A" w:rsidRDefault="006B3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36922"/>
      <w:docPartObj>
        <w:docPartGallery w:val="Page Numbers (Top of Page)"/>
        <w:docPartUnique/>
      </w:docPartObj>
    </w:sdtPr>
    <w:sdtEndPr>
      <w:rPr>
        <w:cs/>
      </w:rPr>
    </w:sdtEndPr>
    <w:sdtContent>
      <w:p w:rsidR="001D00A9" w:rsidRDefault="001D00A9">
        <w:pPr>
          <w:pStyle w:val="a9"/>
          <w:rPr>
            <w:cs/>
          </w:rPr>
        </w:pPr>
        <w:r>
          <w:fldChar w:fldCharType="begin"/>
        </w:r>
        <w:r>
          <w:rPr>
            <w:cs/>
          </w:rPr>
          <w:instrText>PAGE   \* MERGEFORMAT</w:instrText>
        </w:r>
        <w:r>
          <w:fldChar w:fldCharType="separate"/>
        </w:r>
        <w:r w:rsidR="006B3F6A" w:rsidRPr="006B3F6A">
          <w:rPr>
            <w:noProof/>
            <w:lang w:val="he-IL"/>
          </w:rPr>
          <w:t>1</w:t>
        </w:r>
        <w:r>
          <w:fldChar w:fldCharType="end"/>
        </w:r>
      </w:p>
    </w:sdtContent>
  </w:sdt>
  <w:p w:rsidR="001D00A9" w:rsidRDefault="001D00A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D2"/>
    <w:rsid w:val="00020348"/>
    <w:rsid w:val="00020B38"/>
    <w:rsid w:val="000664BD"/>
    <w:rsid w:val="00067703"/>
    <w:rsid w:val="00087D33"/>
    <w:rsid w:val="000A7DE7"/>
    <w:rsid w:val="000B60D8"/>
    <w:rsid w:val="000C2F85"/>
    <w:rsid w:val="000D0B19"/>
    <w:rsid w:val="000D3B3D"/>
    <w:rsid w:val="000D6E62"/>
    <w:rsid w:val="000E1D00"/>
    <w:rsid w:val="00121061"/>
    <w:rsid w:val="00125B6D"/>
    <w:rsid w:val="001268E6"/>
    <w:rsid w:val="00135F18"/>
    <w:rsid w:val="001457C3"/>
    <w:rsid w:val="00165B2B"/>
    <w:rsid w:val="00176BEA"/>
    <w:rsid w:val="0019759B"/>
    <w:rsid w:val="001D00A9"/>
    <w:rsid w:val="001D1EDA"/>
    <w:rsid w:val="001D5B46"/>
    <w:rsid w:val="001F343F"/>
    <w:rsid w:val="00215613"/>
    <w:rsid w:val="0022610C"/>
    <w:rsid w:val="00245C80"/>
    <w:rsid w:val="002925E3"/>
    <w:rsid w:val="002A1111"/>
    <w:rsid w:val="002A62C1"/>
    <w:rsid w:val="002B0288"/>
    <w:rsid w:val="00313BBE"/>
    <w:rsid w:val="00370320"/>
    <w:rsid w:val="00373C2C"/>
    <w:rsid w:val="00377044"/>
    <w:rsid w:val="00386C57"/>
    <w:rsid w:val="0039049A"/>
    <w:rsid w:val="003D30C3"/>
    <w:rsid w:val="00420DAF"/>
    <w:rsid w:val="00471420"/>
    <w:rsid w:val="004A3690"/>
    <w:rsid w:val="004C400A"/>
    <w:rsid w:val="004D3AC9"/>
    <w:rsid w:val="004D483E"/>
    <w:rsid w:val="004E2B24"/>
    <w:rsid w:val="00552572"/>
    <w:rsid w:val="00553AA9"/>
    <w:rsid w:val="00560C6F"/>
    <w:rsid w:val="00596ECD"/>
    <w:rsid w:val="005B4184"/>
    <w:rsid w:val="005C0C4E"/>
    <w:rsid w:val="005D1E3A"/>
    <w:rsid w:val="005E3AB3"/>
    <w:rsid w:val="005F1384"/>
    <w:rsid w:val="005F7AFA"/>
    <w:rsid w:val="00622B2B"/>
    <w:rsid w:val="00643A96"/>
    <w:rsid w:val="006A0FB2"/>
    <w:rsid w:val="006B3F6A"/>
    <w:rsid w:val="006C3106"/>
    <w:rsid w:val="006C4B90"/>
    <w:rsid w:val="006C6F30"/>
    <w:rsid w:val="007304ED"/>
    <w:rsid w:val="0078533A"/>
    <w:rsid w:val="007B680D"/>
    <w:rsid w:val="007E3601"/>
    <w:rsid w:val="007F3376"/>
    <w:rsid w:val="007F365E"/>
    <w:rsid w:val="0080793C"/>
    <w:rsid w:val="00840758"/>
    <w:rsid w:val="008834D7"/>
    <w:rsid w:val="008B2A36"/>
    <w:rsid w:val="008C7AB0"/>
    <w:rsid w:val="008F0C90"/>
    <w:rsid w:val="009028E2"/>
    <w:rsid w:val="0095151B"/>
    <w:rsid w:val="00954CF0"/>
    <w:rsid w:val="009D7479"/>
    <w:rsid w:val="009F422F"/>
    <w:rsid w:val="00A04C2B"/>
    <w:rsid w:val="00A12FC3"/>
    <w:rsid w:val="00A253B5"/>
    <w:rsid w:val="00A32027"/>
    <w:rsid w:val="00A324AF"/>
    <w:rsid w:val="00A53739"/>
    <w:rsid w:val="00A53871"/>
    <w:rsid w:val="00AB4062"/>
    <w:rsid w:val="00AC068F"/>
    <w:rsid w:val="00AC302F"/>
    <w:rsid w:val="00AE24E9"/>
    <w:rsid w:val="00AE619F"/>
    <w:rsid w:val="00B14772"/>
    <w:rsid w:val="00B17C83"/>
    <w:rsid w:val="00B217CC"/>
    <w:rsid w:val="00B22FF5"/>
    <w:rsid w:val="00B472D8"/>
    <w:rsid w:val="00B524A3"/>
    <w:rsid w:val="00B768FA"/>
    <w:rsid w:val="00BC761A"/>
    <w:rsid w:val="00BD0097"/>
    <w:rsid w:val="00BE2CAD"/>
    <w:rsid w:val="00BF7FA3"/>
    <w:rsid w:val="00C12E63"/>
    <w:rsid w:val="00CD4F55"/>
    <w:rsid w:val="00CD59E7"/>
    <w:rsid w:val="00D32FD2"/>
    <w:rsid w:val="00D449D2"/>
    <w:rsid w:val="00D464EF"/>
    <w:rsid w:val="00D5602F"/>
    <w:rsid w:val="00DC379C"/>
    <w:rsid w:val="00DD5F65"/>
    <w:rsid w:val="00DD75CC"/>
    <w:rsid w:val="00DF3726"/>
    <w:rsid w:val="00DF62D2"/>
    <w:rsid w:val="00E001A8"/>
    <w:rsid w:val="00E11AC2"/>
    <w:rsid w:val="00E250B1"/>
    <w:rsid w:val="00E37A3D"/>
    <w:rsid w:val="00E668AC"/>
    <w:rsid w:val="00E72022"/>
    <w:rsid w:val="00E92B87"/>
    <w:rsid w:val="00EA287A"/>
    <w:rsid w:val="00ED414E"/>
    <w:rsid w:val="00F07F24"/>
    <w:rsid w:val="00F240C6"/>
    <w:rsid w:val="00F243C3"/>
    <w:rsid w:val="00F60399"/>
    <w:rsid w:val="00F613F7"/>
    <w:rsid w:val="00F71655"/>
    <w:rsid w:val="00FA2E6C"/>
    <w:rsid w:val="00FD5898"/>
    <w:rsid w:val="00FE3173"/>
    <w:rsid w:val="00FF57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FAEA"/>
  <w15:docId w15:val="{6A290001-8DBB-4917-8C94-1314FAD7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ahoma"/>
        <w:kern w:val="3"/>
        <w:sz w:val="24"/>
        <w:szCs w:val="24"/>
        <w:lang w:val="en-US" w:eastAsia="zh-CN" w:bidi="he-IL"/>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bidi/>
      <w:ind w:firstLine="284"/>
      <w:jc w:val="both"/>
    </w:pPr>
    <w:rPr>
      <w:rFonts w:eastAsia="Times New Roman" w:cs="David"/>
      <w:sz w:val="20"/>
      <w:szCs w:val="28"/>
    </w:rPr>
  </w:style>
  <w:style w:type="paragraph" w:styleId="a3">
    <w:name w:val="Title"/>
    <w:basedOn w:val="Standard"/>
    <w:next w:val="Text"/>
    <w:pPr>
      <w:keepNext/>
      <w:spacing w:before="240" w:after="120"/>
    </w:pPr>
    <w:rPr>
      <w:rFonts w:ascii="Arial" w:eastAsia="Microsoft YaHei" w:hAnsi="Arial" w:cs="Tahoma"/>
      <w:sz w:val="28"/>
    </w:rPr>
  </w:style>
  <w:style w:type="paragraph" w:customStyle="1" w:styleId="Text">
    <w:name w:val="Text"/>
    <w:basedOn w:val="Standard"/>
    <w:pPr>
      <w:spacing w:after="120"/>
    </w:pPr>
  </w:style>
  <w:style w:type="paragraph" w:styleId="a4">
    <w:name w:val="Subtitle"/>
    <w:basedOn w:val="a3"/>
    <w:next w:val="Text"/>
    <w:pPr>
      <w:jc w:val="center"/>
    </w:pPr>
    <w:rPr>
      <w:i/>
      <w:iCs/>
    </w:rPr>
  </w:style>
  <w:style w:type="paragraph" w:styleId="a5">
    <w:name w:val="List"/>
    <w:basedOn w:val="Text"/>
    <w:rPr>
      <w:rFonts w:cs="Tahoma"/>
    </w:rPr>
  </w:style>
  <w:style w:type="paragraph" w:styleId="a6">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a7">
    <w:name w:val="Balloon Text"/>
    <w:basedOn w:val="Standard"/>
    <w:rPr>
      <w:rFonts w:ascii="Tahoma" w:hAnsi="Tahoma" w:cs="Tahoma"/>
      <w:sz w:val="16"/>
      <w:szCs w:val="16"/>
    </w:rPr>
  </w:style>
  <w:style w:type="paragraph" w:styleId="a8">
    <w:name w:val="List Paragraph"/>
    <w:basedOn w:val="Standard"/>
    <w:pPr>
      <w:spacing w:after="160" w:line="254" w:lineRule="auto"/>
      <w:ind w:left="720" w:firstLine="0"/>
      <w:jc w:val="right"/>
    </w:pPr>
    <w:rPr>
      <w:rFonts w:ascii="Calibri" w:eastAsia="Calibri" w:hAnsi="Calibri" w:cs="Calibri"/>
      <w:sz w:val="22"/>
      <w:szCs w:val="22"/>
    </w:rPr>
  </w:style>
  <w:style w:type="character" w:customStyle="1" w:styleId="WW8Num1z0">
    <w:name w:val="WW8Num1z0"/>
    <w:rPr>
      <w:rFonts w:ascii="David" w:hAnsi="David" w:cs="David"/>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David" w:hAnsi="David" w:cs="David"/>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avid" w:hAnsi="David" w:cs="David"/>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David" w:hAnsi="David" w:cs="David"/>
      <w:b/>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David" w:hAnsi="David" w:cs="David"/>
      <w:b/>
      <w:bC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NumberingSymbols">
    <w:name w:val="Numbering Symbols"/>
  </w:style>
  <w:style w:type="paragraph" w:styleId="a9">
    <w:name w:val="header"/>
    <w:basedOn w:val="a"/>
    <w:link w:val="aa"/>
    <w:uiPriority w:val="99"/>
    <w:unhideWhenUsed/>
    <w:rsid w:val="004C400A"/>
    <w:pPr>
      <w:tabs>
        <w:tab w:val="center" w:pos="4680"/>
        <w:tab w:val="right" w:pos="9360"/>
      </w:tabs>
    </w:pPr>
  </w:style>
  <w:style w:type="character" w:customStyle="1" w:styleId="aa">
    <w:name w:val="כותרת עליונה תו"/>
    <w:basedOn w:val="a0"/>
    <w:link w:val="a9"/>
    <w:uiPriority w:val="99"/>
    <w:rsid w:val="004C400A"/>
  </w:style>
  <w:style w:type="paragraph" w:styleId="ab">
    <w:name w:val="footer"/>
    <w:basedOn w:val="a"/>
    <w:link w:val="ac"/>
    <w:uiPriority w:val="99"/>
    <w:unhideWhenUsed/>
    <w:rsid w:val="004C400A"/>
    <w:pPr>
      <w:tabs>
        <w:tab w:val="center" w:pos="4680"/>
        <w:tab w:val="right" w:pos="9360"/>
      </w:tabs>
    </w:pPr>
  </w:style>
  <w:style w:type="character" w:customStyle="1" w:styleId="ac">
    <w:name w:val="כותרת תחתונה תו"/>
    <w:basedOn w:val="a0"/>
    <w:link w:val="ab"/>
    <w:uiPriority w:val="99"/>
    <w:rsid w:val="004C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940">
      <w:bodyDiv w:val="1"/>
      <w:marLeft w:val="0"/>
      <w:marRight w:val="0"/>
      <w:marTop w:val="0"/>
      <w:marBottom w:val="0"/>
      <w:divBdr>
        <w:top w:val="none" w:sz="0" w:space="0" w:color="auto"/>
        <w:left w:val="none" w:sz="0" w:space="0" w:color="auto"/>
        <w:bottom w:val="none" w:sz="0" w:space="0" w:color="auto"/>
        <w:right w:val="none" w:sz="0" w:space="0" w:color="auto"/>
      </w:divBdr>
    </w:div>
    <w:div w:id="1218468635">
      <w:bodyDiv w:val="1"/>
      <w:marLeft w:val="0"/>
      <w:marRight w:val="0"/>
      <w:marTop w:val="0"/>
      <w:marBottom w:val="0"/>
      <w:divBdr>
        <w:top w:val="none" w:sz="0" w:space="0" w:color="auto"/>
        <w:left w:val="none" w:sz="0" w:space="0" w:color="auto"/>
        <w:bottom w:val="none" w:sz="0" w:space="0" w:color="auto"/>
        <w:right w:val="none" w:sz="0" w:space="0" w:color="auto"/>
      </w:divBdr>
    </w:div>
    <w:div w:id="137835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73FF-2159-4C59-B646-6328742C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Pages>
  <Words>1771</Words>
  <Characters>8859</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שומע כעונה בסיפור יציאת מצרים</vt:lpstr>
    </vt:vector>
  </TitlesOfParts>
  <Company>Microsoft</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שומע כעונה בסיפור יציאת מצרים</dc:title>
  <dc:creator>1</dc:creator>
  <cp:lastModifiedBy>‏‏משתמש Windows</cp:lastModifiedBy>
  <cp:revision>19</cp:revision>
  <cp:lastPrinted>2020-05-27T08:49:00Z</cp:lastPrinted>
  <dcterms:created xsi:type="dcterms:W3CDTF">2020-05-26T23:25:00Z</dcterms:created>
  <dcterms:modified xsi:type="dcterms:W3CDTF">2020-05-27T10:49:00Z</dcterms:modified>
</cp:coreProperties>
</file>